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8221781"/>
    <w:p w14:paraId="436E2C79" w14:textId="33C96551" w:rsidR="001E7F39" w:rsidRPr="00FE575D" w:rsidRDefault="00AF7004" w:rsidP="004656B3">
      <w:pPr>
        <w:pStyle w:val="Ttulo"/>
        <w:rPr>
          <w:lang w:val="es-ES"/>
        </w:rPr>
      </w:pPr>
      <w:sdt>
        <w:sdtPr>
          <w:rPr>
            <w:lang w:val="es-ES"/>
          </w:rPr>
          <w:alias w:val="Titel"/>
          <w:tag w:val=""/>
          <w:id w:val="73784694"/>
          <w:placeholder>
            <w:docPart w:val="31575C5535F64AE79C65BB7DB99504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108D" w:rsidRPr="00FE575D">
            <w:rPr>
              <w:lang w:val="es-ES"/>
            </w:rPr>
            <w:t>Nota de prensa</w:t>
          </w:r>
        </w:sdtContent>
      </w:sdt>
    </w:p>
    <w:p w14:paraId="409A31B1" w14:textId="28F8EA73" w:rsidR="0066407E" w:rsidRDefault="43FFC809" w:rsidP="418DE22B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12A" w:themeColor="background2"/>
          <w:sz w:val="32"/>
          <w:szCs w:val="32"/>
          <w:lang w:val="es-ES"/>
        </w:rPr>
      </w:pPr>
      <w:r w:rsidRPr="418DE22B">
        <w:rPr>
          <w:rFonts w:asciiTheme="majorHAnsi" w:eastAsiaTheme="majorEastAsia" w:hAnsiTheme="majorHAnsi" w:cstheme="majorBidi"/>
          <w:b/>
          <w:bCs/>
          <w:color w:val="08312A" w:themeColor="accent1"/>
          <w:sz w:val="32"/>
          <w:szCs w:val="32"/>
          <w:lang w:val="es-ES"/>
        </w:rPr>
        <w:t xml:space="preserve">Boehringer Ingelheim reúne a los mayores expertos internacionales en parasitología veterinaria </w:t>
      </w:r>
    </w:p>
    <w:p w14:paraId="0DCA957B" w14:textId="77777777" w:rsidR="0066407E" w:rsidRPr="00B97AA1" w:rsidRDefault="0066407E" w:rsidP="0066407E">
      <w:pPr>
        <w:pStyle w:val="Listaconvietas"/>
        <w:numPr>
          <w:ilvl w:val="0"/>
          <w:numId w:val="0"/>
        </w:numPr>
        <w:ind w:left="227"/>
        <w:rPr>
          <w:rFonts w:asciiTheme="majorHAnsi" w:eastAsiaTheme="majorEastAsia" w:hAnsiTheme="majorHAnsi" w:cstheme="majorBidi"/>
          <w:b/>
          <w:color w:val="08312A" w:themeColor="background2"/>
          <w:sz w:val="20"/>
          <w:szCs w:val="20"/>
          <w:lang w:val="es-ES"/>
        </w:rPr>
      </w:pPr>
    </w:p>
    <w:p w14:paraId="6211D36B" w14:textId="31C49C9E" w:rsidR="0066407E" w:rsidRDefault="0066407E" w:rsidP="128980CE">
      <w:pPr>
        <w:pStyle w:val="Listaconvietas"/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</w:pPr>
      <w:r w:rsidRPr="128980CE">
        <w:rPr>
          <w:lang w:val="es-ES"/>
        </w:rPr>
        <w:t>El evento refuerza el compromiso de la compañía con la investigación, la innovación y el enfoque One Health en el control de enfermedades parasitarias.</w:t>
      </w:r>
    </w:p>
    <w:p w14:paraId="28BDC134" w14:textId="6E07D92F" w:rsidR="0066407E" w:rsidRDefault="0066407E" w:rsidP="128980CE">
      <w:pPr>
        <w:pStyle w:val="Listaconvietas"/>
        <w:numPr>
          <w:ilvl w:val="0"/>
          <w:numId w:val="0"/>
        </w:numPr>
        <w:ind w:left="227"/>
        <w:rPr>
          <w:sz w:val="24"/>
          <w:szCs w:val="24"/>
          <w:lang w:val="es-ES"/>
        </w:rPr>
      </w:pPr>
    </w:p>
    <w:p w14:paraId="1E403CDB" w14:textId="52918BB8" w:rsidR="0066407E" w:rsidRPr="00AB791B" w:rsidRDefault="15C53849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sz w:val="24"/>
          <w:szCs w:val="24"/>
          <w:lang w:val="es-ES"/>
        </w:rPr>
      </w:pPr>
      <w:r w:rsidRPr="76B99A61">
        <w:rPr>
          <w:b/>
          <w:bCs/>
          <w:sz w:val="24"/>
          <w:szCs w:val="24"/>
          <w:lang w:val="es-ES"/>
        </w:rPr>
        <w:t xml:space="preserve">Barcelona, España, </w:t>
      </w:r>
      <w:r w:rsidR="39D8D228" w:rsidRPr="76B99A61">
        <w:rPr>
          <w:b/>
          <w:bCs/>
          <w:sz w:val="24"/>
          <w:szCs w:val="24"/>
          <w:lang w:val="es-ES"/>
        </w:rPr>
        <w:t>2</w:t>
      </w:r>
      <w:r w:rsidR="6652D848" w:rsidRPr="76B99A61">
        <w:rPr>
          <w:b/>
          <w:bCs/>
          <w:sz w:val="24"/>
          <w:szCs w:val="24"/>
          <w:lang w:val="es-ES"/>
        </w:rPr>
        <w:t xml:space="preserve">4 de abril </w:t>
      </w:r>
      <w:r w:rsidRPr="76B99A61">
        <w:rPr>
          <w:b/>
          <w:bCs/>
          <w:sz w:val="24"/>
          <w:szCs w:val="24"/>
          <w:lang w:val="es-ES"/>
        </w:rPr>
        <w:t xml:space="preserve">de 2025 </w:t>
      </w:r>
      <w:r w:rsidR="6652D848" w:rsidRPr="76B99A61">
        <w:rPr>
          <w:sz w:val="24"/>
          <w:szCs w:val="24"/>
          <w:lang w:val="es-ES"/>
        </w:rPr>
        <w:t>–</w:t>
      </w:r>
      <w:r w:rsidRPr="76B99A61">
        <w:rPr>
          <w:sz w:val="24"/>
          <w:szCs w:val="24"/>
          <w:lang w:val="es-ES"/>
        </w:rPr>
        <w:t xml:space="preserve"> </w:t>
      </w:r>
      <w:r w:rsidR="43FFC809" w:rsidRPr="76B99A61">
        <w:rPr>
          <w:rFonts w:eastAsia="Boehringer Forward Text" w:cs="Boehringer Forward Text"/>
          <w:sz w:val="24"/>
          <w:szCs w:val="24"/>
          <w:lang w:val="es-ES"/>
        </w:rPr>
        <w:t xml:space="preserve">La 15ª edición del Boehringer Ingelheim Animal Health Parasitology and Vector Borne Disease Symposium reunió en Dubái a 80 especialistas en parasitología y enfermedades transmitidas por vectores, convirtiéndose en uno de los principales foros internacionales sobre </w:t>
      </w:r>
      <w:r w:rsidR="322AF4F9" w:rsidRPr="76B99A61">
        <w:rPr>
          <w:rFonts w:eastAsia="Boehringer Forward Text" w:cs="Boehringer Forward Text"/>
          <w:sz w:val="24"/>
          <w:szCs w:val="24"/>
          <w:lang w:val="es-ES"/>
        </w:rPr>
        <w:t xml:space="preserve">la </w:t>
      </w:r>
      <w:r w:rsidR="43FFC809" w:rsidRPr="76B99A61">
        <w:rPr>
          <w:rFonts w:eastAsia="Boehringer Forward Text" w:cs="Boehringer Forward Text"/>
          <w:sz w:val="24"/>
          <w:szCs w:val="24"/>
          <w:lang w:val="es-ES"/>
        </w:rPr>
        <w:t xml:space="preserve">materia. El simposio subrayó la importancia de </w:t>
      </w:r>
      <w:r w:rsidR="1CF1CFDD" w:rsidRPr="76B99A61">
        <w:rPr>
          <w:rFonts w:eastAsia="Boehringer Forward Text" w:cs="Boehringer Forward Text"/>
          <w:sz w:val="24"/>
          <w:szCs w:val="24"/>
          <w:lang w:val="es-ES"/>
        </w:rPr>
        <w:t xml:space="preserve">la interconexión entre la salud </w:t>
      </w:r>
      <w:r w:rsidR="6DF92B1D" w:rsidRPr="76B99A61">
        <w:rPr>
          <w:rFonts w:eastAsia="Boehringer Forward Text" w:cs="Boehringer Forward Text"/>
          <w:sz w:val="24"/>
          <w:szCs w:val="24"/>
          <w:lang w:val="es-ES"/>
        </w:rPr>
        <w:t xml:space="preserve">animal y humana </w:t>
      </w:r>
      <w:r w:rsidR="43FFC809" w:rsidRPr="76B99A61">
        <w:rPr>
          <w:rFonts w:eastAsia="Boehringer Forward Text" w:cs="Boehringer Forward Text"/>
          <w:sz w:val="24"/>
          <w:szCs w:val="24"/>
          <w:lang w:val="es-ES"/>
        </w:rPr>
        <w:t>para abordar de forma sostenible los desafíos sanitarios vinculados a los parásitos.</w:t>
      </w:r>
    </w:p>
    <w:p w14:paraId="3A03771E" w14:textId="530080AE" w:rsidR="0066407E" w:rsidRPr="00AB791B" w:rsidRDefault="0066407E" w:rsidP="00AB791B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eastAsia="Boehringer Forward Text" w:cs="Boehringer Forward Text"/>
          <w:sz w:val="24"/>
          <w:szCs w:val="24"/>
          <w:lang w:val="es-ES"/>
        </w:rPr>
      </w:pPr>
    </w:p>
    <w:p w14:paraId="6D189D5D" w14:textId="52C18CFB" w:rsidR="0066407E" w:rsidRPr="00AB791B" w:rsidRDefault="43FFC809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sz w:val="24"/>
          <w:szCs w:val="24"/>
          <w:lang w:val="es-ES"/>
        </w:rPr>
      </w:pPr>
      <w:r w:rsidRPr="418DE22B">
        <w:rPr>
          <w:rFonts w:eastAsia="Boehringer Forward Text" w:cs="Boehringer Forward Text"/>
          <w:sz w:val="24"/>
          <w:szCs w:val="24"/>
          <w:lang w:val="es-ES"/>
        </w:rPr>
        <w:t xml:space="preserve">Durante el encuentro, </w:t>
      </w:r>
      <w:r w:rsidR="076379BF" w:rsidRPr="418DE22B">
        <w:rPr>
          <w:rFonts w:eastAsia="Boehringer Forward Text" w:cs="Boehringer Forward Text"/>
          <w:sz w:val="24"/>
          <w:szCs w:val="24"/>
          <w:lang w:val="es-ES"/>
        </w:rPr>
        <w:t>se profundizó</w:t>
      </w:r>
      <w:r w:rsidRPr="418DE22B">
        <w:rPr>
          <w:rFonts w:eastAsia="Boehringer Forward Text" w:cs="Boehringer Forward Text"/>
          <w:sz w:val="24"/>
          <w:szCs w:val="24"/>
          <w:lang w:val="es-ES"/>
        </w:rPr>
        <w:t xml:space="preserve"> en tres grandes áreas: infecciones parasitarias intestinales, ectoparásitos y enfermedades vectoriales, y nematodos no intestinales en perros y gatos. </w:t>
      </w:r>
    </w:p>
    <w:p w14:paraId="176AC3E0" w14:textId="26983EA4" w:rsidR="0066407E" w:rsidRPr="00AB791B" w:rsidRDefault="0066407E" w:rsidP="00AB791B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eastAsia="Boehringer Forward Text" w:cs="Boehringer Forward Text"/>
          <w:sz w:val="24"/>
          <w:szCs w:val="24"/>
          <w:lang w:val="es-ES"/>
        </w:rPr>
      </w:pPr>
    </w:p>
    <w:p w14:paraId="56B87B2F" w14:textId="58BA947D" w:rsidR="008D36EA" w:rsidRPr="00AB791B" w:rsidRDefault="43FFC809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sz w:val="24"/>
          <w:szCs w:val="24"/>
          <w:lang w:val="es-ES"/>
        </w:rPr>
      </w:pPr>
      <w:r w:rsidRPr="76B99A61">
        <w:rPr>
          <w:rFonts w:eastAsia="Boehringer Forward Text" w:cs="Boehringer Forward Text"/>
          <w:sz w:val="24"/>
          <w:szCs w:val="24"/>
          <w:lang w:val="es-ES"/>
        </w:rPr>
        <w:t>La delegación española estuvo representada por la Dra. Guadalupe Miró,</w:t>
      </w:r>
      <w:r w:rsidR="7549EB04"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6DE65C9B" w:rsidRPr="76B99A61">
        <w:rPr>
          <w:rFonts w:eastAsia="Boehringer Forward Text" w:cs="Boehringer Forward Text"/>
          <w:sz w:val="24"/>
          <w:szCs w:val="24"/>
          <w:lang w:val="es-ES"/>
        </w:rPr>
        <w:t>Diplomada Europea en Parasitología</w:t>
      </w:r>
      <w:r w:rsidR="7549EB04"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737B9200" w:rsidRPr="76B99A61">
        <w:rPr>
          <w:rFonts w:eastAsia="Boehringer Forward Text" w:cs="Boehringer Forward Text"/>
          <w:sz w:val="24"/>
          <w:szCs w:val="24"/>
          <w:lang w:val="es-ES"/>
        </w:rPr>
        <w:t>y representante</w:t>
      </w:r>
      <w:r w:rsidR="129C50DF" w:rsidRPr="76B99A61">
        <w:rPr>
          <w:rFonts w:eastAsia="Boehringer Forward Text" w:cs="Boehringer Forward Text"/>
          <w:sz w:val="24"/>
          <w:szCs w:val="24"/>
          <w:lang w:val="es-ES"/>
        </w:rPr>
        <w:t xml:space="preserve"> en España </w:t>
      </w:r>
      <w:r w:rsidR="1D458123" w:rsidRPr="76B99A61">
        <w:rPr>
          <w:rFonts w:eastAsia="Boehringer Forward Text" w:cs="Boehringer Forward Text"/>
          <w:sz w:val="24"/>
          <w:szCs w:val="24"/>
          <w:lang w:val="es-ES"/>
        </w:rPr>
        <w:t>del</w:t>
      </w:r>
      <w:r w:rsidR="44A3DA74"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79780DC3" w:rsidRPr="76B99A61">
        <w:rPr>
          <w:rFonts w:eastAsia="Boehringer Forward Text" w:cs="Boehringer Forward Text"/>
          <w:sz w:val="24"/>
          <w:szCs w:val="24"/>
          <w:lang w:val="es-ES"/>
        </w:rPr>
        <w:t>European Scientific Counsel Companion Animal Parasites (ESCCAP)</w:t>
      </w:r>
      <w:r w:rsidR="1BE8658E" w:rsidRPr="76B99A61">
        <w:rPr>
          <w:rFonts w:eastAsia="Boehringer Forward Text" w:cs="Boehringer Forward Text"/>
          <w:sz w:val="24"/>
          <w:szCs w:val="24"/>
          <w:lang w:val="es-ES"/>
        </w:rPr>
        <w:t>;</w:t>
      </w:r>
      <w:r w:rsidR="0F3A6C20"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 xml:space="preserve">Noelia </w:t>
      </w:r>
      <w:r w:rsidR="2CC849C8" w:rsidRPr="76B99A61">
        <w:rPr>
          <w:rFonts w:eastAsia="Boehringer Forward Text" w:cs="Boehringer Forward Text"/>
          <w:sz w:val="24"/>
          <w:szCs w:val="24"/>
          <w:lang w:val="es-ES"/>
        </w:rPr>
        <w:t>Costa, Veterinaria</w:t>
      </w:r>
      <w:r w:rsidR="3E1E88DC" w:rsidRPr="76B99A61">
        <w:rPr>
          <w:rFonts w:eastAsia="Boehringer Forward Text" w:cs="Boehringer Forward Text"/>
          <w:sz w:val="24"/>
          <w:szCs w:val="24"/>
          <w:lang w:val="es-ES"/>
        </w:rPr>
        <w:t xml:space="preserve"> Clínica e Investigadora en el </w:t>
      </w:r>
      <w:r w:rsidR="2ECFFA92" w:rsidRPr="76B99A61">
        <w:rPr>
          <w:rFonts w:eastAsia="Boehringer Forward Text" w:cs="Boehringer Forward Text"/>
          <w:sz w:val="24"/>
          <w:szCs w:val="24"/>
          <w:lang w:val="es-ES"/>
        </w:rPr>
        <w:t>Instituto Universitario de Investigaciones Biomédicas y Sanitarias</w:t>
      </w:r>
      <w:r w:rsidR="20C2C0F8" w:rsidRPr="76B99A61">
        <w:rPr>
          <w:rFonts w:eastAsia="Boehringer Forward Text" w:cs="Boehringer Forward Text"/>
          <w:sz w:val="24"/>
          <w:szCs w:val="24"/>
          <w:lang w:val="es-ES"/>
        </w:rPr>
        <w:t xml:space="preserve"> de la</w:t>
      </w:r>
      <w:r w:rsidR="2ECFFA92" w:rsidRPr="76B99A61">
        <w:rPr>
          <w:rFonts w:eastAsia="Boehringer Forward Text" w:cs="Boehringer Forward Text"/>
          <w:sz w:val="24"/>
          <w:szCs w:val="24"/>
          <w:lang w:val="es-ES"/>
        </w:rPr>
        <w:t xml:space="preserve"> Facultad de Veterinaria</w:t>
      </w:r>
      <w:r w:rsidR="6F06A655" w:rsidRPr="76B99A61">
        <w:rPr>
          <w:rFonts w:eastAsia="Boehringer Forward Text" w:cs="Boehringer Forward Text"/>
          <w:sz w:val="24"/>
          <w:szCs w:val="24"/>
          <w:lang w:val="es-ES"/>
        </w:rPr>
        <w:t xml:space="preserve"> de la</w:t>
      </w:r>
      <w:r w:rsidR="2ECFFA92" w:rsidRPr="76B99A61">
        <w:rPr>
          <w:rFonts w:eastAsia="Boehringer Forward Text" w:cs="Boehringer Forward Text"/>
          <w:sz w:val="24"/>
          <w:szCs w:val="24"/>
          <w:lang w:val="es-ES"/>
        </w:rPr>
        <w:t xml:space="preserve"> Universidad de Las Palmas de Gran Canaria</w:t>
      </w:r>
      <w:r w:rsidR="1BE8658E" w:rsidRPr="76B99A61">
        <w:rPr>
          <w:rFonts w:eastAsia="Boehringer Forward Text" w:cs="Boehringer Forward Text"/>
          <w:sz w:val="24"/>
          <w:szCs w:val="24"/>
          <w:lang w:val="es-ES"/>
        </w:rPr>
        <w:t>;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679877E1" w:rsidRPr="76B99A61">
        <w:rPr>
          <w:rFonts w:eastAsia="Boehringer Forward Text" w:cs="Boehringer Forward Text"/>
          <w:sz w:val="24"/>
          <w:szCs w:val="24"/>
          <w:lang w:val="es-ES"/>
        </w:rPr>
        <w:t xml:space="preserve">la Dra. 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 xml:space="preserve">Laia Solano, </w:t>
      </w:r>
      <w:r w:rsidR="06CA84FD" w:rsidRPr="76B99A61">
        <w:rPr>
          <w:rFonts w:eastAsia="Boehringer Forward Text" w:cs="Boehringer Forward Text"/>
          <w:sz w:val="24"/>
          <w:szCs w:val="24"/>
          <w:lang w:val="es-ES"/>
        </w:rPr>
        <w:t xml:space="preserve">Diplomada Europea en Patología Médica y Profesora Titular de la </w:t>
      </w:r>
      <w:r w:rsidR="7A92991B" w:rsidRPr="76B99A61">
        <w:rPr>
          <w:rFonts w:eastAsia="Boehringer Forward Text" w:cs="Boehringer Forward Text"/>
          <w:sz w:val="24"/>
          <w:szCs w:val="24"/>
          <w:lang w:val="es-ES"/>
        </w:rPr>
        <w:t xml:space="preserve"> Facultad de Veterinaria de la UAB</w:t>
      </w:r>
      <w:r w:rsidR="1BE8658E" w:rsidRPr="76B99A61">
        <w:rPr>
          <w:rFonts w:eastAsia="Boehringer Forward Text" w:cs="Boehringer Forward Text"/>
          <w:sz w:val="24"/>
          <w:szCs w:val="24"/>
          <w:lang w:val="es-ES"/>
        </w:rPr>
        <w:t>;</w:t>
      </w:r>
      <w:r w:rsidR="7A92991B"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1FACC5A3" w:rsidRPr="76B99A61">
        <w:rPr>
          <w:rFonts w:eastAsia="Boehringer Forward Text" w:cs="Boehringer Forward Text"/>
          <w:sz w:val="24"/>
          <w:szCs w:val="24"/>
          <w:lang w:val="es-ES"/>
        </w:rPr>
        <w:t xml:space="preserve">la Dra. 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>Masuska Suárez</w:t>
      </w:r>
      <w:r w:rsidR="6B32124C" w:rsidRPr="76B99A61">
        <w:rPr>
          <w:rFonts w:eastAsia="Boehringer Forward Text" w:cs="Boehringer Forward Text"/>
          <w:sz w:val="24"/>
          <w:szCs w:val="24"/>
          <w:lang w:val="es-ES"/>
        </w:rPr>
        <w:t xml:space="preserve">, profesora titular de </w:t>
      </w:r>
      <w:r w:rsidR="46FC71F0" w:rsidRPr="76B99A61">
        <w:rPr>
          <w:rFonts w:eastAsia="Boehringer Forward Text" w:cs="Boehringer Forward Text"/>
          <w:sz w:val="24"/>
          <w:szCs w:val="24"/>
          <w:lang w:val="es-ES"/>
        </w:rPr>
        <w:t>Clínica Médica Veterinaria en el Departamento de Ciencias Clínicas Veterinaria de la Facultad de Veterinaria de la USC</w:t>
      </w:r>
      <w:r w:rsidR="1BE8658E" w:rsidRPr="76B99A61">
        <w:rPr>
          <w:rFonts w:eastAsia="Boehringer Forward Text" w:cs="Boehringer Forward Text"/>
          <w:sz w:val="24"/>
          <w:szCs w:val="24"/>
          <w:lang w:val="es-ES"/>
        </w:rPr>
        <w:t>;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1C7EE744" w:rsidRPr="76B99A61">
        <w:rPr>
          <w:rFonts w:eastAsia="Boehringer Forward Text" w:cs="Boehringer Forward Text"/>
          <w:sz w:val="24"/>
          <w:szCs w:val="24"/>
          <w:lang w:val="es-ES"/>
        </w:rPr>
        <w:t xml:space="preserve">el Dr. 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>Germán Santamarina</w:t>
      </w:r>
      <w:r w:rsidR="5B2500FF" w:rsidRPr="76B99A61">
        <w:rPr>
          <w:rFonts w:eastAsia="Boehringer Forward Text" w:cs="Boehringer Forward Text"/>
          <w:sz w:val="24"/>
          <w:szCs w:val="24"/>
          <w:lang w:val="es-ES"/>
        </w:rPr>
        <w:t xml:space="preserve">, </w:t>
      </w:r>
      <w:r w:rsidR="1BE8658E" w:rsidRPr="76B99A61">
        <w:rPr>
          <w:rFonts w:eastAsia="Boehringer Forward Text" w:cs="Boehringer Forward Text"/>
          <w:sz w:val="24"/>
          <w:szCs w:val="24"/>
          <w:lang w:val="es-ES"/>
        </w:rPr>
        <w:t>p</w:t>
      </w:r>
      <w:r w:rsidR="5B2500FF" w:rsidRPr="76B99A61">
        <w:rPr>
          <w:rFonts w:eastAsia="Boehringer Forward Text" w:cs="Boehringer Forward Text"/>
          <w:sz w:val="24"/>
          <w:szCs w:val="24"/>
          <w:lang w:val="es-ES"/>
        </w:rPr>
        <w:t xml:space="preserve">rofesor </w:t>
      </w:r>
      <w:r w:rsidR="1BE8658E" w:rsidRPr="76B99A61">
        <w:rPr>
          <w:rFonts w:eastAsia="Boehringer Forward Text" w:cs="Boehringer Forward Text"/>
          <w:sz w:val="24"/>
          <w:szCs w:val="24"/>
          <w:lang w:val="es-ES"/>
        </w:rPr>
        <w:t>t</w:t>
      </w:r>
      <w:r w:rsidR="5B2500FF" w:rsidRPr="76B99A61">
        <w:rPr>
          <w:rFonts w:eastAsia="Boehringer Forward Text" w:cs="Boehringer Forward Text"/>
          <w:sz w:val="24"/>
          <w:szCs w:val="24"/>
          <w:lang w:val="es-ES"/>
        </w:rPr>
        <w:t>itular de Patología Médica en el Departamento de Ciencias Clínicas Veterinarias de la Facultad de Veterinaria de la USC</w:t>
      </w:r>
      <w:r w:rsidR="1BE8658E" w:rsidRPr="76B99A61">
        <w:rPr>
          <w:rFonts w:eastAsia="Boehringer Forward Text" w:cs="Boehringer Forward Text"/>
          <w:sz w:val="24"/>
          <w:szCs w:val="24"/>
          <w:lang w:val="es-ES"/>
        </w:rPr>
        <w:t>;</w:t>
      </w:r>
      <w:r w:rsidR="5B2500FF"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>y Juan Pedro Barrera,</w:t>
      </w:r>
      <w:r w:rsidR="5617A693" w:rsidRPr="76B99A61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6FDA3DB0" w:rsidRPr="76B99A61">
        <w:rPr>
          <w:rFonts w:eastAsia="Boehringer Forward Text" w:cs="Boehringer Forward Text"/>
          <w:sz w:val="24"/>
          <w:szCs w:val="24"/>
          <w:lang w:val="es-ES"/>
        </w:rPr>
        <w:t xml:space="preserve">veterinario </w:t>
      </w:r>
      <w:r w:rsidR="0D24E80F" w:rsidRPr="76B99A61">
        <w:rPr>
          <w:rFonts w:eastAsia="Boehringer Forward Text" w:cs="Boehringer Forward Text"/>
          <w:sz w:val="24"/>
          <w:szCs w:val="24"/>
          <w:lang w:val="es-ES"/>
        </w:rPr>
        <w:t xml:space="preserve">y miembro </w:t>
      </w:r>
      <w:r w:rsidR="6FDA3DB0" w:rsidRPr="76B99A61">
        <w:rPr>
          <w:rFonts w:eastAsia="Boehringer Forward Text" w:cs="Boehringer Forward Text"/>
          <w:sz w:val="24"/>
          <w:szCs w:val="24"/>
          <w:lang w:val="es-ES"/>
        </w:rPr>
        <w:t xml:space="preserve">investigador </w:t>
      </w:r>
      <w:r w:rsidR="7FB51DE8" w:rsidRPr="76B99A61">
        <w:rPr>
          <w:rFonts w:eastAsia="Boehringer Forward Text" w:cs="Boehringer Forward Text"/>
          <w:sz w:val="24"/>
          <w:szCs w:val="24"/>
          <w:lang w:val="es-ES"/>
        </w:rPr>
        <w:t xml:space="preserve">de </w:t>
      </w:r>
      <w:r w:rsidR="7FB51DE8" w:rsidRPr="76B99A61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PET Parasite LAB</w:t>
      </w:r>
      <w:r w:rsidR="65442E1E" w:rsidRPr="76B99A61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en la UCM</w:t>
      </w:r>
      <w:r w:rsidR="25641EE5" w:rsidRPr="76B99A61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,</w:t>
      </w:r>
      <w:r w:rsidRPr="76B99A61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junto a Carolina Atkinson, del equipo de marketing de Boehringe</w:t>
      </w:r>
      <w:r w:rsidRPr="76B99A61">
        <w:rPr>
          <w:rFonts w:eastAsia="Boehringer Forward Text" w:cs="Boehringer Forward Text"/>
          <w:sz w:val="24"/>
          <w:szCs w:val="24"/>
          <w:lang w:val="es-ES"/>
        </w:rPr>
        <w:t>r Ingelheim Animal Health España.</w:t>
      </w:r>
    </w:p>
    <w:p w14:paraId="5EFB6E00" w14:textId="4E37DE69" w:rsidR="00B97AA1" w:rsidRPr="00AB791B" w:rsidRDefault="00B97AA1" w:rsidP="4E9C5144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eastAsia="Boehringer Forward Text" w:cs="Boehringer Forward Text"/>
          <w:szCs w:val="21"/>
          <w:lang w:val="es-ES"/>
        </w:rPr>
      </w:pPr>
    </w:p>
    <w:p w14:paraId="0E48451A" w14:textId="77777777" w:rsidR="00AF7004" w:rsidRDefault="00AF7004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b/>
          <w:bCs/>
          <w:sz w:val="24"/>
          <w:szCs w:val="24"/>
          <w:lang w:val="es-ES"/>
        </w:rPr>
      </w:pPr>
    </w:p>
    <w:p w14:paraId="45925AEF" w14:textId="77777777" w:rsidR="00AF7004" w:rsidRDefault="00AF7004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b/>
          <w:bCs/>
          <w:sz w:val="24"/>
          <w:szCs w:val="24"/>
          <w:lang w:val="es-ES"/>
        </w:rPr>
      </w:pPr>
    </w:p>
    <w:p w14:paraId="5EB5F245" w14:textId="77777777" w:rsidR="00AF7004" w:rsidRDefault="00AF7004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b/>
          <w:bCs/>
          <w:sz w:val="24"/>
          <w:szCs w:val="24"/>
          <w:lang w:val="es-ES"/>
        </w:rPr>
      </w:pPr>
    </w:p>
    <w:p w14:paraId="1619A2F6" w14:textId="2AE2ED4A" w:rsidR="036D04DB" w:rsidRDefault="43FFC809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b/>
          <w:bCs/>
          <w:sz w:val="24"/>
          <w:szCs w:val="24"/>
          <w:lang w:val="es-ES"/>
        </w:rPr>
      </w:pPr>
      <w:r w:rsidRPr="418DE22B">
        <w:rPr>
          <w:rFonts w:eastAsia="Boehringer Forward Text" w:cs="Boehringer Forward Text"/>
          <w:b/>
          <w:bCs/>
          <w:sz w:val="24"/>
          <w:szCs w:val="24"/>
          <w:lang w:val="es-ES"/>
        </w:rPr>
        <w:lastRenderedPageBreak/>
        <w:t>Un foro internacional al servicio de la ciencia y la salud globa</w:t>
      </w:r>
      <w:r w:rsidR="44974E1A" w:rsidRPr="418DE22B">
        <w:rPr>
          <w:rFonts w:eastAsia="Boehringer Forward Text" w:cs="Boehringer Forward Text"/>
          <w:b/>
          <w:bCs/>
          <w:sz w:val="24"/>
          <w:szCs w:val="24"/>
          <w:lang w:val="es-ES"/>
        </w:rPr>
        <w:t>l</w:t>
      </w:r>
    </w:p>
    <w:p w14:paraId="69117820" w14:textId="792A8CC8" w:rsidR="00AB791B" w:rsidRPr="00AB791B" w:rsidRDefault="77CCC3B8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sz w:val="24"/>
          <w:szCs w:val="24"/>
          <w:lang w:val="es-ES"/>
        </w:rPr>
      </w:pPr>
      <w:r w:rsidRPr="418DE22B">
        <w:rPr>
          <w:rFonts w:eastAsia="Boehringer Forward Text" w:cs="Boehringer Forward Text"/>
          <w:sz w:val="24"/>
          <w:szCs w:val="24"/>
          <w:lang w:val="es-ES"/>
        </w:rPr>
        <w:t xml:space="preserve">Esta </w:t>
      </w:r>
      <w:r w:rsidR="59548B3E" w:rsidRPr="418DE22B">
        <w:rPr>
          <w:rFonts w:eastAsia="Boehringer Forward Text" w:cs="Boehringer Forward Text"/>
          <w:sz w:val="24"/>
          <w:szCs w:val="24"/>
          <w:lang w:val="es-ES"/>
        </w:rPr>
        <w:t>cita internacional</w:t>
      </w:r>
      <w:r w:rsidR="47509365" w:rsidRPr="418DE22B">
        <w:rPr>
          <w:rFonts w:eastAsia="Boehringer Forward Text" w:cs="Boehringer Forward Text"/>
          <w:sz w:val="24"/>
          <w:szCs w:val="24"/>
          <w:lang w:val="es-ES"/>
        </w:rPr>
        <w:t xml:space="preserve">, que </w:t>
      </w:r>
      <w:r w:rsidR="2EA2C381" w:rsidRPr="418DE22B">
        <w:rPr>
          <w:rFonts w:eastAsia="Boehringer Forward Text" w:cs="Boehringer Forward Text"/>
          <w:sz w:val="24"/>
          <w:szCs w:val="24"/>
          <w:lang w:val="es-ES"/>
        </w:rPr>
        <w:t>reunió</w:t>
      </w:r>
      <w:r w:rsidR="59548B3E" w:rsidRPr="418DE22B">
        <w:rPr>
          <w:rFonts w:eastAsia="Boehringer Forward Text" w:cs="Boehringer Forward Text"/>
          <w:sz w:val="24"/>
          <w:szCs w:val="24"/>
          <w:lang w:val="es-ES"/>
        </w:rPr>
        <w:t xml:space="preserve"> a parasitólogos de todo el mundo</w:t>
      </w:r>
      <w:r w:rsidR="28E0315D" w:rsidRPr="418DE22B">
        <w:rPr>
          <w:rFonts w:eastAsia="Boehringer Forward Text" w:cs="Boehringer Forward Text"/>
          <w:sz w:val="24"/>
          <w:szCs w:val="24"/>
          <w:lang w:val="es-ES"/>
        </w:rPr>
        <w:t>,</w:t>
      </w:r>
      <w:r w:rsidR="43FFC809" w:rsidRPr="418DE22B">
        <w:rPr>
          <w:rFonts w:eastAsia="Boehringer Forward Text" w:cs="Boehringer Forward Text"/>
          <w:sz w:val="24"/>
          <w:szCs w:val="24"/>
          <w:lang w:val="es-ES"/>
        </w:rPr>
        <w:t xml:space="preserve"> </w:t>
      </w:r>
      <w:r w:rsidR="3A901041" w:rsidRPr="418DE22B">
        <w:rPr>
          <w:rFonts w:eastAsia="Boehringer Forward Text" w:cs="Boehringer Forward Text"/>
          <w:sz w:val="24"/>
          <w:szCs w:val="24"/>
          <w:lang w:val="es-ES"/>
        </w:rPr>
        <w:t>“</w:t>
      </w:r>
      <w:r w:rsidR="43FFC809" w:rsidRPr="418DE22B">
        <w:rPr>
          <w:rFonts w:eastAsia="Boehringer Forward Text" w:cs="Boehringer Forward Text"/>
          <w:sz w:val="24"/>
          <w:szCs w:val="24"/>
          <w:lang w:val="es-ES"/>
        </w:rPr>
        <w:t>integr</w:t>
      </w:r>
      <w:r w:rsidR="36BC431D" w:rsidRPr="418DE22B">
        <w:rPr>
          <w:rFonts w:eastAsia="Boehringer Forward Text" w:cs="Boehringer Forward Text"/>
          <w:sz w:val="24"/>
          <w:szCs w:val="24"/>
          <w:lang w:val="es-ES"/>
        </w:rPr>
        <w:t>a</w:t>
      </w:r>
      <w:r w:rsidR="43FFC809" w:rsidRPr="418DE22B">
        <w:rPr>
          <w:rFonts w:eastAsia="Boehringer Forward Text" w:cs="Boehringer Forward Text"/>
          <w:sz w:val="24"/>
          <w:szCs w:val="24"/>
          <w:lang w:val="es-ES"/>
        </w:rPr>
        <w:t xml:space="preserve"> la visión holística de la salud animal, humana y medioambiental</w:t>
      </w:r>
      <w:r w:rsidR="09BE16F6" w:rsidRPr="418DE22B">
        <w:rPr>
          <w:rFonts w:eastAsia="Boehringer Forward Text" w:cs="Boehringer Forward Text"/>
          <w:sz w:val="24"/>
          <w:szCs w:val="24"/>
          <w:lang w:val="es-ES"/>
        </w:rPr>
        <w:t>; s</w:t>
      </w:r>
      <w:r w:rsidR="43FFC809" w:rsidRPr="418DE22B">
        <w:rPr>
          <w:rFonts w:eastAsia="Boehringer Forward Text" w:cs="Boehringer Forward Text"/>
          <w:sz w:val="24"/>
          <w:szCs w:val="24"/>
          <w:lang w:val="es-ES"/>
        </w:rPr>
        <w:t>olo así es posible avanzar en el control efectivo de parásitos y en el uso responsable de los antiparasitarios”</w:t>
      </w:r>
      <w:r w:rsidR="468A8622" w:rsidRPr="418DE22B">
        <w:rPr>
          <w:rFonts w:eastAsia="Boehringer Forward Text" w:cs="Boehringer Forward Text"/>
          <w:sz w:val="24"/>
          <w:szCs w:val="24"/>
          <w:lang w:val="es-ES"/>
        </w:rPr>
        <w:t>, tal como remarcaba Noelia Costa.</w:t>
      </w:r>
    </w:p>
    <w:p w14:paraId="3A62B481" w14:textId="77777777" w:rsidR="00AB791B" w:rsidRPr="00AB791B" w:rsidRDefault="00AB791B" w:rsidP="00AB791B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eastAsia="Boehringer Forward Text" w:cs="Boehringer Forward Text"/>
          <w:sz w:val="24"/>
          <w:szCs w:val="24"/>
          <w:lang w:val="es-ES"/>
        </w:rPr>
      </w:pPr>
    </w:p>
    <w:p w14:paraId="70083691" w14:textId="61E05871" w:rsidR="00AB791B" w:rsidRDefault="447D4321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sz w:val="24"/>
          <w:szCs w:val="24"/>
          <w:lang w:val="es-ES"/>
        </w:rPr>
      </w:pPr>
      <w:r w:rsidRPr="3331EF05">
        <w:rPr>
          <w:rFonts w:eastAsia="Boehringer Forward Text" w:cs="Boehringer Forward Text"/>
          <w:sz w:val="24"/>
          <w:szCs w:val="24"/>
          <w:lang w:val="es-ES"/>
        </w:rPr>
        <w:t xml:space="preserve">En este sentido, la 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Dra. Miró </w:t>
      </w:r>
      <w:r w:rsidR="571096A2" w:rsidRPr="3331EF05">
        <w:rPr>
          <w:rFonts w:eastAsia="Boehringer Forward Text" w:cs="Boehringer Forward Text"/>
          <w:sz w:val="24"/>
          <w:szCs w:val="24"/>
          <w:lang w:val="es-ES"/>
        </w:rPr>
        <w:t>subrayó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 la importancia de “conocer las últimas investigaciones </w:t>
      </w:r>
      <w:r w:rsidR="1FA2A0A7" w:rsidRPr="3331EF05">
        <w:rPr>
          <w:rFonts w:eastAsia="Boehringer Forward Text" w:cs="Boehringer Forward Text"/>
          <w:sz w:val="24"/>
          <w:szCs w:val="24"/>
          <w:lang w:val="es-ES"/>
        </w:rPr>
        <w:t>sobre parásitos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 de interés clínico en medicina felin</w:t>
      </w:r>
      <w:r w:rsidR="6315F523" w:rsidRPr="3331EF05">
        <w:rPr>
          <w:rFonts w:eastAsia="Boehringer Forward Text" w:cs="Boehringer Forward Text"/>
          <w:sz w:val="24"/>
          <w:szCs w:val="24"/>
          <w:lang w:val="es-ES"/>
        </w:rPr>
        <w:t>a,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 como </w:t>
      </w:r>
      <w:r w:rsidR="44974E1A" w:rsidRPr="3331EF05">
        <w:rPr>
          <w:rFonts w:eastAsia="Boehringer Forward Text" w:cs="Boehringer Forward Text"/>
          <w:i/>
          <w:iCs/>
          <w:sz w:val="24"/>
          <w:szCs w:val="24"/>
          <w:lang w:val="es-ES"/>
        </w:rPr>
        <w:t>Tritrichomonas foetus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, </w:t>
      </w:r>
      <w:r w:rsidR="44974E1A" w:rsidRPr="3331EF05">
        <w:rPr>
          <w:rFonts w:eastAsia="Boehringer Forward Text" w:cs="Boehringer Forward Text"/>
          <w:i/>
          <w:iCs/>
          <w:sz w:val="24"/>
          <w:szCs w:val="24"/>
          <w:lang w:val="es-ES"/>
        </w:rPr>
        <w:t>Cystoisospora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, </w:t>
      </w:r>
      <w:r w:rsidR="44974E1A" w:rsidRPr="3331EF05">
        <w:rPr>
          <w:rFonts w:eastAsia="Boehringer Forward Text" w:cs="Boehringer Forward Text"/>
          <w:i/>
          <w:iCs/>
          <w:sz w:val="24"/>
          <w:szCs w:val="24"/>
          <w:lang w:val="es-ES"/>
        </w:rPr>
        <w:t>Cytauxzoon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, </w:t>
      </w:r>
      <w:r w:rsidR="44974E1A" w:rsidRPr="3331EF05">
        <w:rPr>
          <w:rFonts w:eastAsia="Boehringer Forward Text" w:cs="Boehringer Forward Text"/>
          <w:i/>
          <w:iCs/>
          <w:sz w:val="24"/>
          <w:szCs w:val="24"/>
          <w:lang w:val="es-ES"/>
        </w:rPr>
        <w:t>Aelurostrongylus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, y otros parásitos pulmonares; parásitos del perro de gran importancia zoonósica como </w:t>
      </w:r>
      <w:r w:rsidR="44974E1A" w:rsidRPr="3331EF05">
        <w:rPr>
          <w:rFonts w:eastAsia="Boehringer Forward Text" w:cs="Boehringer Forward Text"/>
          <w:i/>
          <w:iCs/>
          <w:sz w:val="24"/>
          <w:szCs w:val="24"/>
          <w:lang w:val="es-ES"/>
        </w:rPr>
        <w:t>Leishmania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, </w:t>
      </w:r>
      <w:r w:rsidR="44974E1A" w:rsidRPr="3331EF05">
        <w:rPr>
          <w:rFonts w:eastAsia="Boehringer Forward Text" w:cs="Boehringer Forward Text"/>
          <w:i/>
          <w:iCs/>
          <w:sz w:val="24"/>
          <w:szCs w:val="24"/>
          <w:lang w:val="es-ES"/>
        </w:rPr>
        <w:t>Dirofilaria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, </w:t>
      </w:r>
      <w:r w:rsidR="44974E1A" w:rsidRPr="3331EF05">
        <w:rPr>
          <w:rFonts w:eastAsia="Boehringer Forward Text" w:cs="Boehringer Forward Text"/>
          <w:i/>
          <w:iCs/>
          <w:sz w:val="24"/>
          <w:szCs w:val="24"/>
          <w:lang w:val="es-ES"/>
        </w:rPr>
        <w:t>Thelazia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, </w:t>
      </w:r>
      <w:r w:rsidR="020700A1" w:rsidRPr="3331EF05">
        <w:rPr>
          <w:rFonts w:eastAsia="Boehringer Forward Text" w:cs="Boehringer Forward Text"/>
          <w:sz w:val="24"/>
          <w:szCs w:val="24"/>
          <w:lang w:val="es-ES"/>
        </w:rPr>
        <w:t>y</w:t>
      </w:r>
      <w:r w:rsidR="44974E1A" w:rsidRPr="3331EF05">
        <w:rPr>
          <w:rFonts w:eastAsia="Boehringer Forward Text" w:cs="Boehringer Forward Text"/>
          <w:sz w:val="24"/>
          <w:szCs w:val="24"/>
          <w:lang w:val="es-ES"/>
        </w:rPr>
        <w:t xml:space="preserve"> otras enfermedades vectoriales que se pueden aplicar para mejorar las medidas de manejo clínico de estos procesos parasitarios”.</w:t>
      </w:r>
    </w:p>
    <w:p w14:paraId="77ACFADD" w14:textId="77777777" w:rsidR="00AB791B" w:rsidRDefault="00AB791B" w:rsidP="00AB791B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eastAsia="Boehringer Forward Text" w:cs="Boehringer Forward Text"/>
          <w:sz w:val="24"/>
          <w:szCs w:val="24"/>
          <w:lang w:val="es-ES"/>
        </w:rPr>
      </w:pPr>
    </w:p>
    <w:p w14:paraId="6363A495" w14:textId="78B8AC2A" w:rsidR="00AB791B" w:rsidRDefault="44974E1A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sz w:val="24"/>
          <w:szCs w:val="24"/>
          <w:lang w:val="es-ES"/>
        </w:rPr>
      </w:pPr>
      <w:r w:rsidRPr="4E9C5144">
        <w:rPr>
          <w:rFonts w:eastAsia="Boehringer Forward Text" w:cs="Boehringer Forward Text"/>
          <w:sz w:val="24"/>
          <w:szCs w:val="24"/>
          <w:lang w:val="es-ES"/>
        </w:rPr>
        <w:t>Laia Solano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>, por su parte,</w:t>
      </w:r>
      <w:r w:rsidRPr="4E9C5144">
        <w:rPr>
          <w:rFonts w:eastAsia="Boehringer Forward Text" w:cs="Boehringer Forward Text"/>
          <w:sz w:val="24"/>
          <w:szCs w:val="24"/>
          <w:lang w:val="es-ES"/>
        </w:rPr>
        <w:t xml:space="preserve"> quiso destacar los nuevos desafíos a los que se enfrentan los profesionales del sector como “la existencia de una nueva especie de </w:t>
      </w:r>
      <w:r w:rsidRPr="4E9C5144">
        <w:rPr>
          <w:rFonts w:eastAsia="Boehringer Forward Text" w:cs="Boehringer Forward Text"/>
          <w:i/>
          <w:iCs/>
          <w:sz w:val="24"/>
          <w:szCs w:val="24"/>
          <w:lang w:val="es-ES"/>
        </w:rPr>
        <w:t>Leishmania (L. tarentolae)</w:t>
      </w:r>
      <w:r w:rsidR="7652AB8F" w:rsidRPr="4E9C5144">
        <w:rPr>
          <w:rFonts w:eastAsia="Boehringer Forward Text" w:cs="Boehringer Forward Text"/>
          <w:i/>
          <w:iCs/>
          <w:sz w:val="24"/>
          <w:szCs w:val="24"/>
          <w:lang w:val="es-ES"/>
        </w:rPr>
        <w:t>,</w:t>
      </w:r>
      <w:r w:rsidRPr="4E9C5144">
        <w:rPr>
          <w:rFonts w:eastAsia="Boehringer Forward Text" w:cs="Boehringer Forward Text"/>
          <w:sz w:val="24"/>
          <w:szCs w:val="24"/>
          <w:lang w:val="es-ES"/>
        </w:rPr>
        <w:t xml:space="preserve"> que puede estar infectando a perros y gatos y que podría utilizarse en un futuro como una vacuna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 xml:space="preserve">; o </w:t>
      </w:r>
      <w:r w:rsidRPr="4E9C5144">
        <w:rPr>
          <w:rFonts w:eastAsia="Boehringer Forward Text" w:cs="Boehringer Forward Text"/>
          <w:sz w:val="24"/>
          <w:szCs w:val="24"/>
          <w:lang w:val="es-ES"/>
        </w:rPr>
        <w:t>la importancia de diferentes protozoos como trichomonas o coccidia en las diarreas en gatos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>”.</w:t>
      </w:r>
    </w:p>
    <w:p w14:paraId="75C88012" w14:textId="77777777" w:rsidR="00AB791B" w:rsidRDefault="00AB791B" w:rsidP="00AB791B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ascii="Calibri" w:hAnsi="Calibri" w:cs="Calibri"/>
          <w:sz w:val="22"/>
          <w:lang w:val="es-ES"/>
        </w:rPr>
      </w:pPr>
    </w:p>
    <w:p w14:paraId="11E472B0" w14:textId="2A25F452" w:rsidR="008D36EA" w:rsidRPr="00AB791B" w:rsidRDefault="444FBCBE" w:rsidP="418DE22B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="Boehringer Forward Text" w:cs="Boehringer Forward Text"/>
          <w:sz w:val="24"/>
          <w:szCs w:val="24"/>
          <w:lang w:val="es-ES"/>
        </w:rPr>
      </w:pPr>
      <w:r w:rsidRPr="4E9C5144">
        <w:rPr>
          <w:rFonts w:eastAsia="Boehringer Forward Text" w:cs="Boehringer Forward Text"/>
          <w:sz w:val="24"/>
          <w:szCs w:val="24"/>
          <w:lang w:val="es-ES"/>
        </w:rPr>
        <w:t>E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 xml:space="preserve">l programa también abordó </w:t>
      </w:r>
      <w:r w:rsidR="7DF1FB75" w:rsidRPr="4E9C5144">
        <w:rPr>
          <w:rFonts w:eastAsia="Boehringer Forward Text" w:cs="Boehringer Forward Text"/>
          <w:sz w:val="24"/>
          <w:szCs w:val="24"/>
          <w:lang w:val="es-ES"/>
        </w:rPr>
        <w:t>la</w:t>
      </w:r>
      <w:r w:rsidR="44974E1A" w:rsidRPr="4E9C5144">
        <w:rPr>
          <w:rFonts w:eastAsia="Boehringer Forward Text" w:cs="Boehringer Forward Text"/>
          <w:sz w:val="24"/>
          <w:szCs w:val="24"/>
          <w:lang w:val="es-ES"/>
        </w:rPr>
        <w:t xml:space="preserve"> prevención y </w:t>
      </w:r>
      <w:r w:rsidR="760CCD30" w:rsidRPr="4E9C5144">
        <w:rPr>
          <w:rFonts w:eastAsia="Boehringer Forward Text" w:cs="Boehringer Forward Text"/>
          <w:sz w:val="24"/>
          <w:szCs w:val="24"/>
          <w:lang w:val="es-ES"/>
        </w:rPr>
        <w:t xml:space="preserve">el </w:t>
      </w:r>
      <w:r w:rsidR="44974E1A" w:rsidRPr="4E9C5144">
        <w:rPr>
          <w:rFonts w:eastAsia="Boehringer Forward Text" w:cs="Boehringer Forward Text"/>
          <w:sz w:val="24"/>
          <w:szCs w:val="24"/>
          <w:lang w:val="es-ES"/>
        </w:rPr>
        <w:t>tratamiento de enfermedades parasitarias en la clínica veterinaria diaria</w:t>
      </w:r>
      <w:r w:rsidR="1EEEA1AF" w:rsidRPr="4E9C5144">
        <w:rPr>
          <w:rFonts w:eastAsia="Boehringer Forward Text" w:cs="Boehringer Forward Text"/>
          <w:sz w:val="24"/>
          <w:szCs w:val="24"/>
          <w:lang w:val="es-ES"/>
        </w:rPr>
        <w:t>. S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 xml:space="preserve">iendo de gran importancia para los veterinarios de nuestro país, Noelia Costa destacó </w:t>
      </w:r>
      <w:r w:rsidR="44974E1A" w:rsidRPr="4E9C5144">
        <w:rPr>
          <w:rFonts w:eastAsia="Boehringer Forward Text" w:cs="Boehringer Forward Text"/>
          <w:sz w:val="24"/>
          <w:szCs w:val="24"/>
          <w:lang w:val="es-ES"/>
        </w:rPr>
        <w:t xml:space="preserve">el conocimiento de datos recientes sobre </w:t>
      </w:r>
      <w:r w:rsidR="44974E1A" w:rsidRPr="4E9C5144">
        <w:rPr>
          <w:rFonts w:eastAsia="Boehringer Forward Text" w:cs="Boehringer Forward Text"/>
          <w:i/>
          <w:iCs/>
          <w:sz w:val="24"/>
          <w:szCs w:val="24"/>
          <w:lang w:val="es-ES"/>
        </w:rPr>
        <w:t>Dipylidium caninum</w:t>
      </w:r>
      <w:r w:rsidR="447D4321" w:rsidRPr="4E9C5144">
        <w:rPr>
          <w:rFonts w:eastAsia="Boehringer Forward Text" w:cs="Boehringer Forward Text"/>
          <w:i/>
          <w:iCs/>
          <w:sz w:val="24"/>
          <w:szCs w:val="24"/>
          <w:lang w:val="es-ES"/>
        </w:rPr>
        <w:t xml:space="preserve">, </w:t>
      </w:r>
      <w:r w:rsidR="15838CB4" w:rsidRPr="4E9C5144">
        <w:rPr>
          <w:rFonts w:eastAsia="Boehringer Forward Text" w:cs="Boehringer Forward Text"/>
          <w:i/>
          <w:iCs/>
          <w:sz w:val="24"/>
          <w:szCs w:val="24"/>
          <w:lang w:val="es-ES"/>
        </w:rPr>
        <w:t>d</w:t>
      </w:r>
      <w:r w:rsidR="44974E1A" w:rsidRPr="4E9C5144">
        <w:rPr>
          <w:rFonts w:eastAsia="Boehringer Forward Text" w:cs="Boehringer Forward Text"/>
          <w:sz w:val="24"/>
          <w:szCs w:val="24"/>
          <w:lang w:val="es-ES"/>
        </w:rPr>
        <w:t>irofilariosis</w:t>
      </w:r>
      <w:r w:rsidR="5427D294" w:rsidRPr="4E9C5144">
        <w:rPr>
          <w:rFonts w:eastAsia="Boehringer Forward Text" w:cs="Boehringer Forward Text"/>
          <w:sz w:val="24"/>
          <w:szCs w:val="24"/>
          <w:lang w:val="es-ES"/>
        </w:rPr>
        <w:t xml:space="preserve"> o</w:t>
      </w:r>
      <w:r w:rsidR="44974E1A" w:rsidRPr="4E9C5144">
        <w:rPr>
          <w:rFonts w:eastAsia="Boehringer Forward Text" w:cs="Boehringer Forward Text"/>
          <w:i/>
          <w:iCs/>
          <w:sz w:val="24"/>
          <w:szCs w:val="24"/>
          <w:lang w:val="es-ES"/>
        </w:rPr>
        <w:t xml:space="preserve"> </w:t>
      </w:r>
      <w:r w:rsidR="61F1FC09" w:rsidRPr="4E9C5144">
        <w:rPr>
          <w:rFonts w:eastAsia="Boehringer Forward Text" w:cs="Boehringer Forward Text"/>
          <w:i/>
          <w:iCs/>
          <w:sz w:val="24"/>
          <w:szCs w:val="24"/>
          <w:lang w:val="es-ES"/>
        </w:rPr>
        <w:t>l</w:t>
      </w:r>
      <w:r w:rsidR="44974E1A" w:rsidRPr="4E9C5144">
        <w:rPr>
          <w:rFonts w:eastAsia="Boehringer Forward Text" w:cs="Boehringer Forward Text"/>
          <w:sz w:val="24"/>
          <w:szCs w:val="24"/>
          <w:lang w:val="es-ES"/>
        </w:rPr>
        <w:t>eishmaniosis</w:t>
      </w:r>
      <w:r w:rsidR="56750C4E" w:rsidRPr="4E9C5144">
        <w:rPr>
          <w:rFonts w:eastAsia="Boehringer Forward Text" w:cs="Boehringer Forward Text"/>
          <w:sz w:val="24"/>
          <w:szCs w:val="24"/>
          <w:lang w:val="es-ES"/>
        </w:rPr>
        <w:t>.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 xml:space="preserve"> Además, </w:t>
      </w:r>
      <w:r w:rsidR="46EEE48F" w:rsidRPr="4E9C5144">
        <w:rPr>
          <w:rFonts w:eastAsia="Boehringer Forward Text" w:cs="Boehringer Forward Text"/>
          <w:sz w:val="24"/>
          <w:szCs w:val="24"/>
          <w:lang w:val="es-ES"/>
        </w:rPr>
        <w:t xml:space="preserve">habló sobre 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 xml:space="preserve">“una alternativa fundamental de las enfermedades transmitidas por vectores: </w:t>
      </w:r>
      <w:r w:rsidR="44974E1A" w:rsidRPr="4E9C5144">
        <w:rPr>
          <w:rFonts w:eastAsia="Boehringer Forward Text" w:cs="Boehringer Forward Text"/>
          <w:sz w:val="24"/>
          <w:szCs w:val="24"/>
          <w:lang w:val="es-ES"/>
        </w:rPr>
        <w:t>la implementación de nuevas estrategias para el control de ectoparásitos</w:t>
      </w:r>
      <w:r w:rsidR="5935E695" w:rsidRPr="4E9C5144">
        <w:rPr>
          <w:rFonts w:eastAsia="Boehringer Forward Text" w:cs="Boehringer Forward Text"/>
          <w:sz w:val="24"/>
          <w:szCs w:val="24"/>
          <w:lang w:val="es-ES"/>
        </w:rPr>
        <w:t>,</w:t>
      </w:r>
      <w:r w:rsidR="44974E1A" w:rsidRPr="4E9C5144">
        <w:rPr>
          <w:rFonts w:eastAsia="Boehringer Forward Text" w:cs="Boehringer Forward Text"/>
          <w:sz w:val="24"/>
          <w:szCs w:val="24"/>
          <w:lang w:val="es-ES"/>
        </w:rPr>
        <w:t xml:space="preserve"> como el uso de hongos de forma alternativa a los insecticidas convencionales</w:t>
      </w:r>
      <w:r w:rsidR="447D4321" w:rsidRPr="4E9C5144">
        <w:rPr>
          <w:rFonts w:eastAsia="Boehringer Forward Text" w:cs="Boehringer Forward Text"/>
          <w:sz w:val="24"/>
          <w:szCs w:val="24"/>
          <w:lang w:val="es-ES"/>
        </w:rPr>
        <w:t>”.</w:t>
      </w:r>
    </w:p>
    <w:p w14:paraId="04AB2793" w14:textId="6A50A1FE" w:rsidR="036D04DB" w:rsidRDefault="036D04DB" w:rsidP="036D04DB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eastAsia="Boehringer Forward Text" w:cs="Boehringer Forward Text"/>
          <w:sz w:val="24"/>
          <w:szCs w:val="24"/>
          <w:lang w:val="es-ES"/>
        </w:rPr>
      </w:pPr>
    </w:p>
    <w:p w14:paraId="67AAEED1" w14:textId="19DF944A" w:rsidR="004638E9" w:rsidRPr="00AB791B" w:rsidRDefault="43FFC809" w:rsidP="418DE22B">
      <w:pPr>
        <w:pStyle w:val="paragraph"/>
        <w:spacing w:line="276" w:lineRule="auto"/>
        <w:jc w:val="both"/>
        <w:rPr>
          <w:rFonts w:asciiTheme="minorHAnsi" w:eastAsia="Boehringer Forward Text" w:hAnsiTheme="minorHAnsi" w:cs="Boehringer Forward Text"/>
          <w:lang w:val="es-ES"/>
        </w:rPr>
      </w:pPr>
      <w:r w:rsidRPr="418DE22B">
        <w:rPr>
          <w:rFonts w:asciiTheme="minorHAnsi" w:eastAsia="Boehringer Forward Text" w:hAnsiTheme="minorHAnsi" w:cs="Boehringer Forward Text"/>
          <w:lang w:val="es-ES"/>
        </w:rPr>
        <w:t>Este simposio forma parte del compromiso global de Boehringer Ingelheim con la ciencia y la salud animal, impulsando iniciativas que promuevan el intercambio de conocimiento, la formación continua y el desarrollo de soluciones sostenibles para los retos sanitarios actuales y futuros</w:t>
      </w:r>
      <w:r w:rsidR="447D4321" w:rsidRPr="418DE22B">
        <w:rPr>
          <w:rFonts w:asciiTheme="minorHAnsi" w:eastAsia="Boehringer Forward Text" w:hAnsiTheme="minorHAnsi" w:cs="Boehringer Forward Text"/>
          <w:lang w:val="es-ES"/>
        </w:rPr>
        <w:t>.</w:t>
      </w:r>
    </w:p>
    <w:bookmarkEnd w:id="0"/>
    <w:p w14:paraId="7D99577C" w14:textId="27B87858" w:rsidR="0053735B" w:rsidRPr="00FE575D" w:rsidRDefault="0053735B" w:rsidP="00873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tbl>
      <w:tblPr>
        <w:tblStyle w:val="Strukturtabelle"/>
        <w:tblpPr w:leftFromText="142" w:rightFromText="142" w:tblpYSpec="bottom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9638"/>
      </w:tblGrid>
      <w:tr w:rsidR="00BF0626" w:rsidRPr="009251DC" w14:paraId="58A593CC" w14:textId="77777777" w:rsidTr="4E9C5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16" w:type="dxa"/>
          </w:tcPr>
          <w:p w14:paraId="58960120" w14:textId="7AC50D21" w:rsidR="00BF0626" w:rsidRPr="00FE575D" w:rsidRDefault="00BF0626" w:rsidP="00AB791B">
            <w:pPr>
              <w:pStyle w:val="Descripcin"/>
              <w:ind w:left="284"/>
              <w:jc w:val="both"/>
              <w:rPr>
                <w:rStyle w:val="Textoennegrita"/>
                <w:lang w:val="es-ES"/>
              </w:rPr>
            </w:pPr>
            <w:r w:rsidRPr="00FE575D">
              <w:rPr>
                <w:rStyle w:val="Textoennegrita"/>
                <w:lang w:val="es-ES"/>
              </w:rPr>
              <w:t>Sobre Boehringer Ingelheim</w:t>
            </w:r>
          </w:p>
          <w:p w14:paraId="159A39BC" w14:textId="49AB3894" w:rsidR="00BF0626" w:rsidRPr="00FE575D" w:rsidRDefault="3F8A5B0D" w:rsidP="4E9C5144">
            <w:pPr>
              <w:pStyle w:val="Descripcin"/>
              <w:ind w:left="284"/>
              <w:jc w:val="both"/>
              <w:rPr>
                <w:lang w:val="es-ES"/>
              </w:rPr>
            </w:pPr>
            <w:r w:rsidRPr="4E9C5144">
              <w:rPr>
                <w:lang w:val="es-ES"/>
              </w:rPr>
              <w:t xml:space="preserve">Boehringer Ingelheim trabaja en terapias innovadoras que transforman la vida de las personas y los animales de las generaciones presentes y futuras. Como empresa biofarmacéutica líder en investigación, la compañía crea valor a través de la innovación en áreas de gran necesidad médica no cubierta. Fundada en 1885 y de propiedad familiar, Boehringer Ingelheim adopta una perspectiva sostenible a largo plazo. Cuenta con más de 53.000 colaboradores a nivel mundial en más de 130 mercados que trabajan para las dos unidades de negocio de Salud Humana y Salud Animal. Más información en </w:t>
            </w:r>
            <w:hyperlink r:id="rId12">
              <w:r w:rsidR="59252E95" w:rsidRPr="4E9C5144">
                <w:rPr>
                  <w:rStyle w:val="Hipervnculo"/>
                  <w:lang w:val="es-ES"/>
                </w:rPr>
                <w:t>www.boehringer-ingelheim.com/es</w:t>
              </w:r>
            </w:hyperlink>
          </w:p>
        </w:tc>
      </w:tr>
    </w:tbl>
    <w:p w14:paraId="28036098" w14:textId="65FADCDA" w:rsidR="00855557" w:rsidRPr="00FE575D" w:rsidRDefault="00855557" w:rsidP="0087362A">
      <w:pPr>
        <w:rPr>
          <w:b/>
          <w:bCs/>
          <w:lang w:val="es-ES"/>
        </w:rPr>
      </w:pPr>
    </w:p>
    <w:sectPr w:rsidR="00855557" w:rsidRPr="00FE575D" w:rsidSect="00A259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814" w:left="1134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FCA9" w14:textId="77777777" w:rsidR="00010AA3" w:rsidRDefault="00010AA3" w:rsidP="00774ADC">
      <w:pPr>
        <w:spacing w:line="240" w:lineRule="auto"/>
      </w:pPr>
      <w:r>
        <w:separator/>
      </w:r>
    </w:p>
  </w:endnote>
  <w:endnote w:type="continuationSeparator" w:id="0">
    <w:p w14:paraId="1096A1F5" w14:textId="77777777" w:rsidR="00010AA3" w:rsidRDefault="00010AA3" w:rsidP="00774ADC">
      <w:pPr>
        <w:spacing w:line="240" w:lineRule="auto"/>
      </w:pPr>
      <w:r>
        <w:continuationSeparator/>
      </w:r>
    </w:p>
  </w:endnote>
  <w:endnote w:type="continuationNotice" w:id="1">
    <w:p w14:paraId="2EB90B49" w14:textId="77777777" w:rsidR="00010AA3" w:rsidRDefault="00010A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7375" w14:textId="77777777" w:rsidR="00774ADC" w:rsidRDefault="00774ADC">
    <w:pPr>
      <w:pStyle w:val="Piedepgina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95" w:type="dxa"/>
      <w:tblLayout w:type="fixed"/>
      <w:tblLook w:val="04A0" w:firstRow="1" w:lastRow="0" w:firstColumn="1" w:lastColumn="0" w:noHBand="0" w:noVBand="1"/>
    </w:tblPr>
    <w:tblGrid>
      <w:gridCol w:w="7427"/>
      <w:gridCol w:w="2268"/>
    </w:tblGrid>
    <w:tr w:rsidR="00A25973" w14:paraId="11D0A364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7" w:type="dxa"/>
          <w:vAlign w:val="bottom"/>
        </w:tcPr>
        <w:p w14:paraId="34D0FF79" w14:textId="77777777" w:rsidR="00A25973" w:rsidRPr="00944C7F" w:rsidRDefault="00A25973" w:rsidP="00A25973">
          <w:pPr>
            <w:pStyle w:val="Claim"/>
          </w:pPr>
          <w:r w:rsidRPr="00944C7F">
            <w:t>Life forward</w:t>
          </w:r>
        </w:p>
      </w:tc>
      <w:tc>
        <w:tcPr>
          <w:tcW w:w="2268" w:type="dxa"/>
          <w:vAlign w:val="bottom"/>
        </w:tcPr>
        <w:p w14:paraId="50E58FF6" w14:textId="77777777" w:rsidR="00A25973" w:rsidRPr="00B05977" w:rsidRDefault="00A25973" w:rsidP="00A25973">
          <w:pPr>
            <w:pStyle w:val="Piedepgina"/>
          </w:pPr>
        </w:p>
      </w:tc>
    </w:tr>
  </w:tbl>
  <w:p w14:paraId="0C18F0B3" w14:textId="77777777" w:rsidR="009D5695" w:rsidRPr="00A25973" w:rsidRDefault="009D5695" w:rsidP="00A259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66" w:type="dxa"/>
      <w:tblLayout w:type="fixed"/>
      <w:tblLook w:val="04A0" w:firstRow="1" w:lastRow="0" w:firstColumn="1" w:lastColumn="0" w:noHBand="0" w:noVBand="1"/>
    </w:tblPr>
    <w:tblGrid>
      <w:gridCol w:w="1304"/>
      <w:gridCol w:w="3288"/>
      <w:gridCol w:w="340"/>
      <w:gridCol w:w="2126"/>
      <w:gridCol w:w="340"/>
      <w:gridCol w:w="2268"/>
    </w:tblGrid>
    <w:tr w:rsidR="004656B3" w14:paraId="0E7C3584" w14:textId="77777777" w:rsidTr="004656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567"/>
      </w:trPr>
      <w:tc>
        <w:tcPr>
          <w:tcW w:w="1304" w:type="dxa"/>
        </w:tcPr>
        <w:p w14:paraId="2DBD045E" w14:textId="77777777" w:rsidR="004656B3" w:rsidRPr="004656B3" w:rsidRDefault="004656B3" w:rsidP="004656B3"/>
      </w:tc>
      <w:tc>
        <w:tcPr>
          <w:tcW w:w="3288" w:type="dxa"/>
        </w:tcPr>
        <w:p w14:paraId="475D5959" w14:textId="77777777" w:rsidR="004656B3" w:rsidRPr="004656B3" w:rsidRDefault="004656B3" w:rsidP="004656B3"/>
      </w:tc>
      <w:tc>
        <w:tcPr>
          <w:tcW w:w="340" w:type="dxa"/>
        </w:tcPr>
        <w:p w14:paraId="633984F2" w14:textId="77777777" w:rsidR="004656B3" w:rsidRPr="004656B3" w:rsidRDefault="004656B3" w:rsidP="004656B3"/>
      </w:tc>
      <w:tc>
        <w:tcPr>
          <w:tcW w:w="2126" w:type="dxa"/>
        </w:tcPr>
        <w:p w14:paraId="30AE1B0C" w14:textId="77777777" w:rsidR="004656B3" w:rsidRPr="004656B3" w:rsidRDefault="004656B3" w:rsidP="004656B3"/>
      </w:tc>
      <w:tc>
        <w:tcPr>
          <w:tcW w:w="340" w:type="dxa"/>
        </w:tcPr>
        <w:p w14:paraId="22505AC0" w14:textId="77777777" w:rsidR="004656B3" w:rsidRPr="004656B3" w:rsidRDefault="004656B3" w:rsidP="004656B3"/>
      </w:tc>
      <w:tc>
        <w:tcPr>
          <w:tcW w:w="2268" w:type="dxa"/>
        </w:tcPr>
        <w:p w14:paraId="7FB644D9" w14:textId="77777777" w:rsidR="004656B3" w:rsidRPr="004656B3" w:rsidRDefault="004656B3" w:rsidP="004656B3"/>
      </w:tc>
    </w:tr>
    <w:tr w:rsidR="006A357B" w14:paraId="6AB9BD9D" w14:textId="77777777" w:rsidTr="006A357B">
      <w:tc>
        <w:tcPr>
          <w:tcW w:w="1304" w:type="dxa"/>
        </w:tcPr>
        <w:p w14:paraId="4E1DC605" w14:textId="77777777" w:rsidR="006A357B" w:rsidRDefault="006A357B" w:rsidP="00855557">
          <w:r>
            <w:rPr>
              <w:noProof/>
            </w:rPr>
            <w:drawing>
              <wp:inline distT="0" distB="0" distL="0" distR="0" wp14:anchorId="58CE8A28" wp14:editId="1B45C202">
                <wp:extent cx="612000" cy="612000"/>
                <wp:effectExtent l="0" t="0" r="0" b="0"/>
                <wp:docPr id="115315063" name="Imagen 115315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15063" name="Imagen 11531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67428914" w14:textId="61BCC64C" w:rsidR="006A357B" w:rsidRPr="003A1FA1" w:rsidRDefault="00AF7004" w:rsidP="00855557">
          <w:pPr>
            <w:pStyle w:val="Firmadecorreoelectrnico"/>
            <w:rPr>
              <w:rStyle w:val="Textoennegrita"/>
              <w:lang w:val="en-US"/>
            </w:rPr>
          </w:pPr>
          <w:sdt>
            <w:sdtPr>
              <w:rPr>
                <w:rStyle w:val="Textoennegrita"/>
              </w:rPr>
              <w:id w:val="2003388828"/>
            </w:sdtPr>
            <w:sdtEndPr>
              <w:rPr>
                <w:rStyle w:val="Textoennegrita"/>
              </w:rPr>
            </w:sdtEndPr>
            <w:sdtContent>
              <w:r w:rsidR="00D41291">
                <w:rPr>
                  <w:rStyle w:val="Textoennegrita"/>
                  <w:lang w:val="en-US"/>
                </w:rPr>
                <w:t>Rebeca Brime</w:t>
              </w:r>
            </w:sdtContent>
          </w:sdt>
        </w:p>
        <w:p w14:paraId="7E91A73E" w14:textId="193A5294" w:rsidR="006A357B" w:rsidRPr="003A1FA1" w:rsidRDefault="00AF7004" w:rsidP="00855557">
          <w:pPr>
            <w:pStyle w:val="Firmadecorreoelectrnico"/>
            <w:rPr>
              <w:lang w:val="en-US"/>
            </w:rPr>
          </w:pPr>
          <w:sdt>
            <w:sdtPr>
              <w:id w:val="342373602"/>
            </w:sdtPr>
            <w:sdtEndPr/>
            <w:sdtContent>
              <w:r w:rsidR="00C41E15" w:rsidRPr="003A1FA1">
                <w:rPr>
                  <w:lang w:val="en-US"/>
                </w:rPr>
                <w:t>Human &amp; Animal Health Communication Manager</w:t>
              </w:r>
            </w:sdtContent>
          </w:sdt>
        </w:p>
        <w:tbl>
          <w:tblPr>
            <w:tblStyle w:val="Strukturtabelle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13"/>
            <w:gridCol w:w="2154"/>
          </w:tblGrid>
          <w:tr w:rsidR="006A357B" w14:paraId="3929A2DE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13" w:type="dxa"/>
                <w:noWrap/>
              </w:tcPr>
              <w:p w14:paraId="34C9F3B4" w14:textId="77777777" w:rsidR="006A357B" w:rsidRPr="005D6F06" w:rsidRDefault="006A357B" w:rsidP="00AF7004">
                <w:pPr>
                  <w:pStyle w:val="Firmadecorreoelectrnico"/>
                </w:pPr>
                <w:r>
                  <w:t>T</w:t>
                </w:r>
              </w:p>
            </w:tc>
            <w:tc>
              <w:tcPr>
                <w:tcW w:w="2154" w:type="dxa"/>
                <w:noWrap/>
              </w:tcPr>
              <w:p w14:paraId="429715BC" w14:textId="69B8D578" w:rsidR="006A357B" w:rsidRPr="005D6F06" w:rsidRDefault="006A357B" w:rsidP="00AF7004">
                <w:pPr>
                  <w:pStyle w:val="Firmadecorreoelectrnico"/>
                </w:pPr>
                <w:r>
                  <w:t>+</w:t>
                </w:r>
                <w:r w:rsidR="00C41E15">
                  <w:t>34</w:t>
                </w:r>
                <w:r>
                  <w:t xml:space="preserve"> </w:t>
                </w:r>
                <w:r w:rsidR="00C41E15">
                  <w:t>93.405.48.45</w:t>
                </w:r>
              </w:p>
            </w:tc>
          </w:tr>
          <w:tr w:rsidR="006A357B" w14:paraId="286BFBBA" w14:textId="77777777">
            <w:tc>
              <w:tcPr>
                <w:tcW w:w="113" w:type="dxa"/>
                <w:noWrap/>
              </w:tcPr>
              <w:p w14:paraId="0D59E2C3" w14:textId="17AB3957" w:rsidR="006A357B" w:rsidRPr="005D6F06" w:rsidRDefault="00C41E15" w:rsidP="00AF7004">
                <w:pPr>
                  <w:pStyle w:val="Firmadecorreoelectrnico"/>
                </w:pPr>
                <w:r>
                  <w:t>M</w:t>
                </w:r>
              </w:p>
            </w:tc>
            <w:tc>
              <w:tcPr>
                <w:tcW w:w="2154" w:type="dxa"/>
                <w:noWrap/>
              </w:tcPr>
              <w:p w14:paraId="4C5D0A96" w14:textId="11803A3F" w:rsidR="006A357B" w:rsidRPr="005D6F06" w:rsidRDefault="00C41E15" w:rsidP="00AF7004">
                <w:pPr>
                  <w:pStyle w:val="Firmadecorreoelectrnico"/>
                </w:pPr>
                <w:r>
                  <w:t xml:space="preserve"> </w:t>
                </w:r>
                <w:r w:rsidR="006A357B">
                  <w:t>+</w:t>
                </w:r>
                <w:r>
                  <w:t xml:space="preserve">34 </w:t>
                </w:r>
                <w:r w:rsidR="00D41291">
                  <w:t>659.076.367</w:t>
                </w:r>
              </w:p>
            </w:tc>
          </w:tr>
        </w:tbl>
        <w:p w14:paraId="51A4E33D" w14:textId="35EBA0D3" w:rsidR="006A357B" w:rsidRDefault="00AF7004" w:rsidP="006A357B">
          <w:pPr>
            <w:pStyle w:val="Firmadecorreoelectrnico"/>
          </w:pPr>
          <w:sdt>
            <w:sdtPr>
              <w:id w:val="426086832"/>
            </w:sdtPr>
            <w:sdtEndPr/>
            <w:sdtContent>
              <w:r w:rsidR="00D41291">
                <w:t>rebeca.brime</w:t>
              </w:r>
            </w:sdtContent>
          </w:sdt>
          <w:r w:rsidR="006A357B">
            <w:t>@boehringer-ingelheim.com</w:t>
          </w:r>
        </w:p>
      </w:tc>
      <w:tc>
        <w:tcPr>
          <w:tcW w:w="340" w:type="dxa"/>
        </w:tcPr>
        <w:p w14:paraId="3DAE7EBE" w14:textId="77777777" w:rsidR="006A357B" w:rsidRDefault="006A357B" w:rsidP="00855557"/>
      </w:tc>
      <w:tc>
        <w:tcPr>
          <w:tcW w:w="2126" w:type="dxa"/>
        </w:tcPr>
        <w:p w14:paraId="6A4101DB" w14:textId="76A7769F" w:rsidR="006A357B" w:rsidRPr="003A1FA1" w:rsidRDefault="006A357B" w:rsidP="006A357B">
          <w:pPr>
            <w:pStyle w:val="Firmadecorreoelectrnico"/>
            <w:rPr>
              <w:rStyle w:val="Textoennegrita"/>
              <w:lang w:val="es-ES"/>
            </w:rPr>
          </w:pPr>
          <w:r w:rsidRPr="003A1FA1">
            <w:rPr>
              <w:rStyle w:val="Textoennegrita"/>
              <w:lang w:val="es-ES"/>
            </w:rPr>
            <w:t>Boehringer Ingelheim</w:t>
          </w:r>
          <w:r w:rsidR="00C41E15" w:rsidRPr="003A1FA1">
            <w:rPr>
              <w:rStyle w:val="Textoennegrita"/>
              <w:lang w:val="es-ES"/>
            </w:rPr>
            <w:t xml:space="preserve"> España</w:t>
          </w:r>
        </w:p>
        <w:p w14:paraId="5AF12FA9" w14:textId="2A1BD703" w:rsidR="006A357B" w:rsidRPr="003A1FA1" w:rsidRDefault="00AF7004" w:rsidP="006A357B">
          <w:pPr>
            <w:pStyle w:val="Firmadecorreoelectrnico"/>
            <w:rPr>
              <w:lang w:val="es-ES"/>
            </w:rPr>
          </w:pPr>
          <w:sdt>
            <w:sdtPr>
              <w:rPr>
                <w:rStyle w:val="Textoennegrita"/>
              </w:rPr>
              <w:id w:val="168846354"/>
            </w:sdtPr>
            <w:sdtEndPr>
              <w:rPr>
                <w:rStyle w:val="Textoennegrita"/>
              </w:rPr>
            </w:sdtEndPr>
            <w:sdtContent>
              <w:r w:rsidR="00C41E15" w:rsidRPr="003A1FA1">
                <w:rPr>
                  <w:rStyle w:val="Textoennegrita"/>
                  <w:b w:val="0"/>
                  <w:bCs w:val="0"/>
                  <w:lang w:val="es-ES"/>
                </w:rPr>
                <w:t>Calle Prat de la Riba, 50</w:t>
              </w:r>
            </w:sdtContent>
          </w:sdt>
        </w:p>
        <w:p w14:paraId="71BE3EF5" w14:textId="68B37FB6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08174 Sant Cugat del Vallès</w:t>
          </w:r>
        </w:p>
        <w:p w14:paraId="2A8231AB" w14:textId="2FA8E1C9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Barcelona</w:t>
          </w:r>
        </w:p>
      </w:tc>
      <w:tc>
        <w:tcPr>
          <w:tcW w:w="340" w:type="dxa"/>
        </w:tcPr>
        <w:p w14:paraId="5FB83FEA" w14:textId="77777777" w:rsidR="006A357B" w:rsidRPr="003A1FA1" w:rsidRDefault="006A357B" w:rsidP="00855557">
          <w:pPr>
            <w:rPr>
              <w:lang w:val="es-ES"/>
            </w:rPr>
          </w:pPr>
        </w:p>
      </w:tc>
      <w:tc>
        <w:tcPr>
          <w:tcW w:w="2268" w:type="dxa"/>
        </w:tcPr>
        <w:p w14:paraId="3A78E932" w14:textId="3F5A539F" w:rsidR="006A357B" w:rsidRPr="00AC7AAA" w:rsidRDefault="006A357B" w:rsidP="006A357B">
          <w:pPr>
            <w:pStyle w:val="Firmadecorreoelectrnico"/>
            <w:rPr>
              <w:rStyle w:val="Textoennegrita"/>
            </w:rPr>
          </w:pPr>
          <w:r w:rsidRPr="00AC7AAA">
            <w:rPr>
              <w:rStyle w:val="Textoennegrita"/>
            </w:rPr>
            <w:t>M</w:t>
          </w:r>
          <w:r w:rsidR="00C41E15">
            <w:rPr>
              <w:rStyle w:val="Textoennegrita"/>
            </w:rPr>
            <w:t>ás información</w:t>
          </w:r>
        </w:p>
        <w:p w14:paraId="4B97004D" w14:textId="281E31E1" w:rsidR="006A357B" w:rsidRPr="00C41E15" w:rsidRDefault="00C41E15" w:rsidP="006A357B">
          <w:pPr>
            <w:pStyle w:val="Firmadecorreoelectrnico"/>
            <w:rPr>
              <w:rStyle w:val="Hipervnculo"/>
            </w:rPr>
          </w:pPr>
          <w:r>
            <w:fldChar w:fldCharType="begin"/>
          </w:r>
          <w:r>
            <w:instrText xml:space="preserve"> HYPERLINK "https://www.boehringer-ingelheim.es/" </w:instrText>
          </w:r>
          <w:r>
            <w:fldChar w:fldCharType="separate"/>
          </w:r>
          <w:r w:rsidR="006A357B" w:rsidRPr="00C41E15">
            <w:rPr>
              <w:rStyle w:val="Hipervnculo"/>
            </w:rPr>
            <w:t>boehringer-ingelheim.</w:t>
          </w:r>
          <w:r w:rsidRPr="00C41E15">
            <w:rPr>
              <w:rStyle w:val="Hipervnculo"/>
            </w:rPr>
            <w:t>es</w:t>
          </w:r>
        </w:p>
        <w:p w14:paraId="7AF35B57" w14:textId="578C2263" w:rsidR="006A357B" w:rsidRPr="00AC7AAA" w:rsidRDefault="00C41E15" w:rsidP="006A357B">
          <w:pPr>
            <w:pStyle w:val="Firmadecorreoelectrnico"/>
          </w:pPr>
          <w:r>
            <w:fldChar w:fldCharType="end"/>
          </w:r>
        </w:p>
        <w:p w14:paraId="650422D9" w14:textId="77777777" w:rsidR="006A357B" w:rsidRDefault="006A357B" w:rsidP="006A357B">
          <w:r>
            <w:rPr>
              <w:noProof/>
            </w:rPr>
            <mc:AlternateContent>
              <mc:Choice Requires="wps">
                <w:drawing>
                  <wp:inline distT="0" distB="0" distL="0" distR="0" wp14:anchorId="6D87ECB6" wp14:editId="1290E4F3">
                    <wp:extent cx="711835" cy="231775"/>
                    <wp:effectExtent l="0" t="0" r="0" b="0"/>
                    <wp:docPr id="156636754" name="Rectángulo: esquinas redondeadas 1566367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gray">
                            <a:xfrm>
                              <a:off x="0" y="0"/>
                              <a:ext cx="711835" cy="231775"/>
                            </a:xfrm>
                            <a:prstGeom prst="roundRect">
                              <a:avLst>
                                <a:gd name="adj" fmla="val 6804"/>
                              </a:avLst>
                            </a:prstGeom>
                            <a:solidFill>
                              <a:schemeClr val="tx2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AC083B" w14:textId="77777777" w:rsidR="006A357B" w:rsidRPr="004032C8" w:rsidRDefault="006A357B" w:rsidP="004032C8">
                                <w:pPr>
                                  <w:pStyle w:val="Claim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032C8">
                                  <w:rPr>
                                    <w:sz w:val="16"/>
                                    <w:szCs w:val="16"/>
                                  </w:rPr>
                                  <w:t>Life forward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54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="" xmlns:a="http://schemas.openxmlformats.org/drawingml/2006/main" xmlns:pic="http://schemas.openxmlformats.org/drawingml/2006/picture" xmlns:a14="http://schemas.microsoft.com/office/drawing/2010/main">
                <w:pict w14:anchorId="49669053">
                  <v:roundrect id="Rectángulo: esquinas redondeadas 156636754" style="width:56.0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00e47c [3215]" stroked="f" strokeweight=".5pt" o:bwmode="grayScale" arcsize="4460f" w14:anchorId="6D87E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">
                    <v:stroke joinstyle="miter"/>
                    <v:textbox inset="2mm,1mm,1.5mm,1mm">
                      <w:txbxContent>
                        <w:p w:rsidRPr="004032C8" w:rsidR="006A357B" w:rsidP="004032C8" w:rsidRDefault="006A357B" w14:paraId="07B63487" w14:textId="77777777">
                          <w:pPr>
                            <w:pStyle w:val="Claim"/>
                            <w:rPr>
                              <w:sz w:val="16"/>
                              <w:szCs w:val="16"/>
                            </w:rPr>
                          </w:pPr>
                          <w:r w:rsidRPr="004032C8">
                            <w:rPr>
                              <w:sz w:val="16"/>
                              <w:szCs w:val="16"/>
                            </w:rPr>
                            <w:t>Life forward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72AC279E" w14:textId="77777777" w:rsidR="00774ADC" w:rsidRPr="006A357B" w:rsidRDefault="00774ADC" w:rsidP="00A25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AD13" w14:textId="77777777" w:rsidR="00010AA3" w:rsidRDefault="00010AA3" w:rsidP="00774ADC">
      <w:pPr>
        <w:spacing w:line="240" w:lineRule="auto"/>
      </w:pPr>
    </w:p>
  </w:footnote>
  <w:footnote w:type="continuationSeparator" w:id="0">
    <w:p w14:paraId="06E65AC5" w14:textId="77777777" w:rsidR="00010AA3" w:rsidRDefault="00010AA3" w:rsidP="00774ADC">
      <w:pPr>
        <w:spacing w:line="240" w:lineRule="auto"/>
      </w:pPr>
      <w:r>
        <w:continuationSeparator/>
      </w:r>
    </w:p>
  </w:footnote>
  <w:footnote w:type="continuationNotice" w:id="1">
    <w:p w14:paraId="6026CB49" w14:textId="77777777" w:rsidR="00010AA3" w:rsidRDefault="00010A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6532" w14:textId="77777777" w:rsidR="00774ADC" w:rsidRDefault="00774ADC">
    <w:pPr>
      <w:pStyle w:val="Encabezad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551FF6" w14:paraId="1A03C1F3" w14:textId="77777777" w:rsidTr="006C3F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551FF6" w14:paraId="5F0930B1" w14:textId="77777777" w:rsidTr="006C3F8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3BD7942B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585C111B" w14:textId="50B9A649" w:rsidR="00551FF6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AF7004">
                  <w:rPr>
                    <w:noProof/>
                    <w:lang w:val="en-GB"/>
                  </w:rPr>
                  <w:t>April 24, 2025</w:t>
                </w:r>
                <w:r>
                  <w:fldChar w:fldCharType="end"/>
                </w:r>
              </w:p>
            </w:tc>
          </w:tr>
          <w:tr w:rsidR="00551FF6" w14:paraId="1947EA4E" w14:textId="77777777" w:rsidTr="006C3F89">
            <w:tc>
              <w:tcPr>
                <w:tcW w:w="510" w:type="dxa"/>
              </w:tcPr>
              <w:p w14:paraId="7E9DE81D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0ADE9D5F" w14:textId="274CDD47" w:rsidR="00551FF6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t>02</w:t>
                </w:r>
                <w:r>
                  <w:fldChar w:fldCharType="end"/>
                </w:r>
                <w:r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AF7004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76F46CED" w14:textId="77777777" w:rsidR="00551FF6" w:rsidRDefault="00551FF6" w:rsidP="006C3F89">
          <w:pPr>
            <w:pStyle w:val="Encabezado"/>
          </w:pPr>
        </w:p>
      </w:tc>
    </w:tr>
  </w:tbl>
  <w:p w14:paraId="1D3458E0" w14:textId="77777777" w:rsidR="009B5D01" w:rsidRDefault="009B5D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6C3F89" w14:paraId="28160F4A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6C3F89" w14:paraId="0134AB97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4DC8742F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1E1E0864" w14:textId="4B272FE4" w:rsidR="006C3F89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AF7004">
                  <w:rPr>
                    <w:noProof/>
                    <w:lang w:val="en-GB"/>
                  </w:rPr>
                  <w:t>April 24, 2025</w:t>
                </w:r>
                <w:r>
                  <w:fldChar w:fldCharType="end"/>
                </w:r>
              </w:p>
            </w:tc>
          </w:tr>
          <w:tr w:rsidR="006C3F89" w14:paraId="2049E39F" w14:textId="77777777">
            <w:tc>
              <w:tcPr>
                <w:tcW w:w="510" w:type="dxa"/>
              </w:tcPr>
              <w:p w14:paraId="5CA7695D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1D8206C1" w14:textId="0D76BF5C" w:rsidR="006C3F89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t>01</w:t>
                </w:r>
                <w:r>
                  <w:fldChar w:fldCharType="end"/>
                </w:r>
                <w:r w:rsidR="006C3F89"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AF7004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AF7004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4DAE0581" w14:textId="77777777" w:rsidR="006C3F89" w:rsidRDefault="006C3F89" w:rsidP="006C3F89">
          <w:pPr>
            <w:pStyle w:val="Encabezado"/>
          </w:pPr>
        </w:p>
      </w:tc>
    </w:tr>
  </w:tbl>
  <w:p w14:paraId="71555329" w14:textId="77777777" w:rsidR="00774ADC" w:rsidRDefault="005F5AC3" w:rsidP="009F22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3BAD58" wp14:editId="5875E5F4">
              <wp:simplePos x="0" y="0"/>
              <wp:positionH relativeFrom="page">
                <wp:posOffset>0</wp:posOffset>
              </wp:positionH>
              <wp:positionV relativeFrom="page">
                <wp:posOffset>720725</wp:posOffset>
              </wp:positionV>
              <wp:extent cx="720000" cy="792000"/>
              <wp:effectExtent l="0" t="0" r="0" b="0"/>
              <wp:wrapTopAndBottom/>
              <wp:docPr id="1716644294" name="Rectángulo 1716644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72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a="http://schemas.openxmlformats.org/drawingml/2006/main" xmlns:a14="http://schemas.microsoft.com/office/drawing/2010/main" xmlns:arto="http://schemas.microsoft.com/office/word/2006/arto">
          <w:pict w14:anchorId="70C8DC69">
            <v:rect id="Rectangle 1716644294" style="position:absolute;margin-left:0;margin-top:56.75pt;width:56.7pt;height:62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.5pt" o:bwmode="grayScale" w14:anchorId="54D6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">
              <w10:wrap type="topAndBottom" anchorx="page" anchory="page"/>
              <w10:anchorlock/>
            </v:rect>
          </w:pict>
        </mc:Fallback>
      </mc:AlternateContent>
    </w:r>
    <w:r w:rsidR="006C3F89">
      <w:rPr>
        <w:noProof/>
      </w:rPr>
      <mc:AlternateContent>
        <mc:Choice Requires="wps">
          <w:drawing>
            <wp:anchor distT="0" distB="756285" distL="114300" distR="114300" simplePos="0" relativeHeight="251658240" behindDoc="1" locked="1" layoutInCell="1" allowOverlap="1" wp14:anchorId="3E03AB71" wp14:editId="2DD4D3CF">
              <wp:simplePos x="0" y="0"/>
              <wp:positionH relativeFrom="page">
                <wp:posOffset>720725</wp:posOffset>
              </wp:positionH>
              <wp:positionV relativeFrom="page">
                <wp:posOffset>720725</wp:posOffset>
              </wp:positionV>
              <wp:extent cx="1360170" cy="410210"/>
              <wp:effectExtent l="0" t="0" r="0" b="8890"/>
              <wp:wrapNone/>
              <wp:docPr id="1810938780" name="Forma libre: forma 1810938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60170" cy="410210"/>
                      </a:xfrm>
                      <a:custGeom>
                        <a:avLst/>
                        <a:gdLst>
                          <a:gd name="T0" fmla="*/ 9795 w 43762"/>
                          <a:gd name="T1" fmla="*/ 11606 h 13216"/>
                          <a:gd name="T2" fmla="*/ 585 w 43762"/>
                          <a:gd name="T3" fmla="*/ 6362 h 13216"/>
                          <a:gd name="T4" fmla="*/ 3473 w 43762"/>
                          <a:gd name="T5" fmla="*/ 7906 h 13216"/>
                          <a:gd name="T6" fmla="*/ 6322 w 43762"/>
                          <a:gd name="T7" fmla="*/ 1371 h 13216"/>
                          <a:gd name="T8" fmla="*/ 5363 w 43762"/>
                          <a:gd name="T9" fmla="*/ 3793 h 13216"/>
                          <a:gd name="T10" fmla="*/ 6628 w 43762"/>
                          <a:gd name="T11" fmla="*/ 12630 h 13216"/>
                          <a:gd name="T12" fmla="*/ 8531 w 43762"/>
                          <a:gd name="T13" fmla="*/ 12258 h 13216"/>
                          <a:gd name="T14" fmla="*/ 17276 w 43762"/>
                          <a:gd name="T15" fmla="*/ 2782 h 13216"/>
                          <a:gd name="T16" fmla="*/ 15027 w 43762"/>
                          <a:gd name="T17" fmla="*/ 4951 h 13216"/>
                          <a:gd name="T18" fmla="*/ 15053 w 43762"/>
                          <a:gd name="T19" fmla="*/ 12018 h 13216"/>
                          <a:gd name="T20" fmla="*/ 16584 w 43762"/>
                          <a:gd name="T21" fmla="*/ 7706 h 13216"/>
                          <a:gd name="T22" fmla="*/ 17316 w 43762"/>
                          <a:gd name="T23" fmla="*/ 1743 h 13216"/>
                          <a:gd name="T24" fmla="*/ 17569 w 43762"/>
                          <a:gd name="T25" fmla="*/ 3939 h 13216"/>
                          <a:gd name="T26" fmla="*/ 19033 w 43762"/>
                          <a:gd name="T27" fmla="*/ 9742 h 13216"/>
                          <a:gd name="T28" fmla="*/ 17010 w 43762"/>
                          <a:gd name="T29" fmla="*/ 11752 h 13216"/>
                          <a:gd name="T30" fmla="*/ 18021 w 43762"/>
                          <a:gd name="T31" fmla="*/ 9117 h 13216"/>
                          <a:gd name="T32" fmla="*/ 21468 w 43762"/>
                          <a:gd name="T33" fmla="*/ 3527 h 13216"/>
                          <a:gd name="T34" fmla="*/ 20750 w 43762"/>
                          <a:gd name="T35" fmla="*/ 3447 h 13216"/>
                          <a:gd name="T36" fmla="*/ 21109 w 43762"/>
                          <a:gd name="T37" fmla="*/ 11127 h 13216"/>
                          <a:gd name="T38" fmla="*/ 20483 w 43762"/>
                          <a:gd name="T39" fmla="*/ 11433 h 13216"/>
                          <a:gd name="T40" fmla="*/ 22600 w 43762"/>
                          <a:gd name="T41" fmla="*/ 8797 h 13216"/>
                          <a:gd name="T42" fmla="*/ 22639 w 43762"/>
                          <a:gd name="T43" fmla="*/ 12311 h 13216"/>
                          <a:gd name="T44" fmla="*/ 21242 w 43762"/>
                          <a:gd name="T45" fmla="*/ 9769 h 13216"/>
                          <a:gd name="T46" fmla="*/ 23198 w 43762"/>
                          <a:gd name="T47" fmla="*/ 1903 h 13216"/>
                          <a:gd name="T48" fmla="*/ 24171 w 43762"/>
                          <a:gd name="T49" fmla="*/ 10328 h 13216"/>
                          <a:gd name="T50" fmla="*/ 25781 w 43762"/>
                          <a:gd name="T51" fmla="*/ 9503 h 13216"/>
                          <a:gd name="T52" fmla="*/ 26380 w 43762"/>
                          <a:gd name="T53" fmla="*/ 5217 h 13216"/>
                          <a:gd name="T54" fmla="*/ 26021 w 43762"/>
                          <a:gd name="T55" fmla="*/ 4938 h 13216"/>
                          <a:gd name="T56" fmla="*/ 24690 w 43762"/>
                          <a:gd name="T57" fmla="*/ 506 h 13216"/>
                          <a:gd name="T58" fmla="*/ 27698 w 43762"/>
                          <a:gd name="T59" fmla="*/ 4938 h 13216"/>
                          <a:gd name="T60" fmla="*/ 26273 w 43762"/>
                          <a:gd name="T61" fmla="*/ 7533 h 13216"/>
                          <a:gd name="T62" fmla="*/ 26260 w 43762"/>
                          <a:gd name="T63" fmla="*/ 12018 h 13216"/>
                          <a:gd name="T64" fmla="*/ 29108 w 43762"/>
                          <a:gd name="T65" fmla="*/ 11659 h 13216"/>
                          <a:gd name="T66" fmla="*/ 28097 w 43762"/>
                          <a:gd name="T67" fmla="*/ 7533 h 13216"/>
                          <a:gd name="T68" fmla="*/ 30759 w 43762"/>
                          <a:gd name="T69" fmla="*/ 11659 h 13216"/>
                          <a:gd name="T70" fmla="*/ 29920 w 43762"/>
                          <a:gd name="T71" fmla="*/ 2755 h 13216"/>
                          <a:gd name="T72" fmla="*/ 28150 w 43762"/>
                          <a:gd name="T73" fmla="*/ 4951 h 13216"/>
                          <a:gd name="T74" fmla="*/ 29148 w 43762"/>
                          <a:gd name="T75" fmla="*/ 2542 h 13216"/>
                          <a:gd name="T76" fmla="*/ 31344 w 43762"/>
                          <a:gd name="T77" fmla="*/ 1956 h 13216"/>
                          <a:gd name="T78" fmla="*/ 31131 w 43762"/>
                          <a:gd name="T79" fmla="*/ 1184 h 13216"/>
                          <a:gd name="T80" fmla="*/ 33900 w 43762"/>
                          <a:gd name="T81" fmla="*/ 11313 h 13216"/>
                          <a:gd name="T82" fmla="*/ 33221 w 43762"/>
                          <a:gd name="T83" fmla="*/ 10022 h 13216"/>
                          <a:gd name="T84" fmla="*/ 34366 w 43762"/>
                          <a:gd name="T85" fmla="*/ 2941 h 13216"/>
                          <a:gd name="T86" fmla="*/ 32343 w 43762"/>
                          <a:gd name="T87" fmla="*/ 4951 h 13216"/>
                          <a:gd name="T88" fmla="*/ 33354 w 43762"/>
                          <a:gd name="T89" fmla="*/ 2316 h 13216"/>
                          <a:gd name="T90" fmla="*/ 34432 w 43762"/>
                          <a:gd name="T91" fmla="*/ 12018 h 13216"/>
                          <a:gd name="T92" fmla="*/ 35431 w 43762"/>
                          <a:gd name="T93" fmla="*/ 8757 h 13216"/>
                          <a:gd name="T94" fmla="*/ 34632 w 43762"/>
                          <a:gd name="T95" fmla="*/ 7560 h 13216"/>
                          <a:gd name="T96" fmla="*/ 36429 w 43762"/>
                          <a:gd name="T97" fmla="*/ 4312 h 13216"/>
                          <a:gd name="T98" fmla="*/ 35803 w 43762"/>
                          <a:gd name="T99" fmla="*/ 4618 h 13216"/>
                          <a:gd name="T100" fmla="*/ 37919 w 43762"/>
                          <a:gd name="T101" fmla="*/ 1996 h 13216"/>
                          <a:gd name="T102" fmla="*/ 39996 w 43762"/>
                          <a:gd name="T103" fmla="*/ 9822 h 13216"/>
                          <a:gd name="T104" fmla="*/ 37959 w 43762"/>
                          <a:gd name="T105" fmla="*/ 11752 h 13216"/>
                          <a:gd name="T106" fmla="*/ 37613 w 43762"/>
                          <a:gd name="T107" fmla="*/ 12018 h 13216"/>
                          <a:gd name="T108" fmla="*/ 37094 w 43762"/>
                          <a:gd name="T109" fmla="*/ 8718 h 13216"/>
                          <a:gd name="T110" fmla="*/ 40648 w 43762"/>
                          <a:gd name="T111" fmla="*/ 11659 h 13216"/>
                          <a:gd name="T112" fmla="*/ 36535 w 43762"/>
                          <a:gd name="T113" fmla="*/ 5097 h 13216"/>
                          <a:gd name="T114" fmla="*/ 39503 w 43762"/>
                          <a:gd name="T115" fmla="*/ 3540 h 13216"/>
                          <a:gd name="T116" fmla="*/ 41194 w 43762"/>
                          <a:gd name="T117" fmla="*/ 3540 h 13216"/>
                          <a:gd name="T118" fmla="*/ 43376 w 43762"/>
                          <a:gd name="T119" fmla="*/ 1970 h 13216"/>
                          <a:gd name="T120" fmla="*/ 43217 w 43762"/>
                          <a:gd name="T121" fmla="*/ 5217 h 13216"/>
                          <a:gd name="T122" fmla="*/ 42538 w 43762"/>
                          <a:gd name="T123" fmla="*/ 1930 h 1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43762" h="13216">
                            <a:moveTo>
                              <a:pt x="2848" y="11606"/>
                            </a:moveTo>
                            <a:cubicBezTo>
                              <a:pt x="1943" y="10954"/>
                              <a:pt x="1464" y="10474"/>
                              <a:pt x="1011" y="9782"/>
                            </a:cubicBezTo>
                            <a:cubicBezTo>
                              <a:pt x="359" y="8771"/>
                              <a:pt x="0" y="7546"/>
                              <a:pt x="0" y="6335"/>
                            </a:cubicBezTo>
                            <a:cubicBezTo>
                              <a:pt x="0" y="2835"/>
                              <a:pt x="2821" y="0"/>
                              <a:pt x="6322" y="0"/>
                            </a:cubicBezTo>
                            <a:cubicBezTo>
                              <a:pt x="9809" y="0"/>
                              <a:pt x="12644" y="2835"/>
                              <a:pt x="12644" y="6322"/>
                            </a:cubicBezTo>
                            <a:cubicBezTo>
                              <a:pt x="12644" y="7759"/>
                              <a:pt x="12151" y="9197"/>
                              <a:pt x="11286" y="10261"/>
                            </a:cubicBezTo>
                            <a:cubicBezTo>
                              <a:pt x="10927" y="10714"/>
                              <a:pt x="10621" y="10980"/>
                              <a:pt x="9795" y="11606"/>
                            </a:cubicBezTo>
                            <a:cubicBezTo>
                              <a:pt x="9795" y="7906"/>
                              <a:pt x="9795" y="7906"/>
                              <a:pt x="9795" y="7906"/>
                            </a:cubicBezTo>
                            <a:cubicBezTo>
                              <a:pt x="10421" y="7906"/>
                              <a:pt x="10421" y="7906"/>
                              <a:pt x="10421" y="7906"/>
                            </a:cubicBezTo>
                            <a:cubicBezTo>
                              <a:pt x="10421" y="10434"/>
                              <a:pt x="10421" y="10434"/>
                              <a:pt x="10421" y="10434"/>
                            </a:cubicBezTo>
                            <a:cubicBezTo>
                              <a:pt x="10887" y="9889"/>
                              <a:pt x="11113" y="9556"/>
                              <a:pt x="11339" y="9157"/>
                            </a:cubicBezTo>
                            <a:cubicBezTo>
                              <a:pt x="11805" y="8332"/>
                              <a:pt x="12058" y="7307"/>
                              <a:pt x="12058" y="6322"/>
                            </a:cubicBezTo>
                            <a:cubicBezTo>
                              <a:pt x="12058" y="3128"/>
                              <a:pt x="9489" y="532"/>
                              <a:pt x="6322" y="532"/>
                            </a:cubicBezTo>
                            <a:cubicBezTo>
                              <a:pt x="3141" y="532"/>
                              <a:pt x="585" y="3128"/>
                              <a:pt x="585" y="6362"/>
                            </a:cubicBezTo>
                            <a:cubicBezTo>
                              <a:pt x="585" y="7839"/>
                              <a:pt x="1104" y="9143"/>
                              <a:pt x="2209" y="10434"/>
                            </a:cubicBezTo>
                            <a:cubicBezTo>
                              <a:pt x="2209" y="7906"/>
                              <a:pt x="2209" y="7906"/>
                              <a:pt x="2209" y="7906"/>
                            </a:cubicBezTo>
                            <a:cubicBezTo>
                              <a:pt x="2848" y="7906"/>
                              <a:pt x="2848" y="7906"/>
                              <a:pt x="2848" y="7906"/>
                            </a:cubicBezTo>
                            <a:lnTo>
                              <a:pt x="2848" y="11606"/>
                            </a:lnTo>
                            <a:close/>
                            <a:moveTo>
                              <a:pt x="4099" y="12245"/>
                            </a:moveTo>
                            <a:cubicBezTo>
                              <a:pt x="3979" y="12218"/>
                              <a:pt x="3700" y="12085"/>
                              <a:pt x="3473" y="11965"/>
                            </a:cubicBezTo>
                            <a:cubicBezTo>
                              <a:pt x="3473" y="7906"/>
                              <a:pt x="3473" y="7906"/>
                              <a:pt x="3473" y="7906"/>
                            </a:cubicBezTo>
                            <a:cubicBezTo>
                              <a:pt x="4099" y="7906"/>
                              <a:pt x="4099" y="7906"/>
                              <a:pt x="4099" y="7906"/>
                            </a:cubicBezTo>
                            <a:lnTo>
                              <a:pt x="4099" y="12245"/>
                            </a:lnTo>
                            <a:close/>
                            <a:moveTo>
                              <a:pt x="7905" y="3327"/>
                            </a:moveTo>
                            <a:cubicBezTo>
                              <a:pt x="6322" y="2103"/>
                              <a:pt x="6322" y="2103"/>
                              <a:pt x="6322" y="2103"/>
                            </a:cubicBezTo>
                            <a:cubicBezTo>
                              <a:pt x="4738" y="3327"/>
                              <a:pt x="4738" y="3327"/>
                              <a:pt x="4738" y="3327"/>
                            </a:cubicBezTo>
                            <a:cubicBezTo>
                              <a:pt x="4392" y="2875"/>
                              <a:pt x="4392" y="2875"/>
                              <a:pt x="4392" y="2875"/>
                            </a:cubicBezTo>
                            <a:cubicBezTo>
                              <a:pt x="6322" y="1371"/>
                              <a:pt x="6322" y="1371"/>
                              <a:pt x="6322" y="1371"/>
                            </a:cubicBezTo>
                            <a:cubicBezTo>
                              <a:pt x="8252" y="2875"/>
                              <a:pt x="8252" y="2875"/>
                              <a:pt x="8252" y="2875"/>
                            </a:cubicBezTo>
                            <a:lnTo>
                              <a:pt x="7905" y="3327"/>
                            </a:lnTo>
                            <a:close/>
                            <a:moveTo>
                              <a:pt x="5363" y="12577"/>
                            </a:moveTo>
                            <a:cubicBezTo>
                              <a:pt x="5137" y="12537"/>
                              <a:pt x="5124" y="12537"/>
                              <a:pt x="5044" y="12511"/>
                            </a:cubicBezTo>
                            <a:cubicBezTo>
                              <a:pt x="4977" y="12497"/>
                              <a:pt x="4951" y="12497"/>
                              <a:pt x="4738" y="12444"/>
                            </a:cubicBezTo>
                            <a:cubicBezTo>
                              <a:pt x="4738" y="3793"/>
                              <a:pt x="4738" y="3793"/>
                              <a:pt x="4738" y="3793"/>
                            </a:cubicBezTo>
                            <a:cubicBezTo>
                              <a:pt x="5363" y="3793"/>
                              <a:pt x="5363" y="3793"/>
                              <a:pt x="5363" y="3793"/>
                            </a:cubicBezTo>
                            <a:lnTo>
                              <a:pt x="5363" y="12577"/>
                            </a:lnTo>
                            <a:close/>
                            <a:moveTo>
                              <a:pt x="6628" y="12630"/>
                            </a:moveTo>
                            <a:cubicBezTo>
                              <a:pt x="6535" y="12644"/>
                              <a:pt x="6508" y="12644"/>
                              <a:pt x="6375" y="12644"/>
                            </a:cubicBezTo>
                            <a:cubicBezTo>
                              <a:pt x="6175" y="12644"/>
                              <a:pt x="6109" y="12644"/>
                              <a:pt x="6002" y="12630"/>
                            </a:cubicBezTo>
                            <a:cubicBezTo>
                              <a:pt x="6002" y="3793"/>
                              <a:pt x="6002" y="3793"/>
                              <a:pt x="6002" y="3793"/>
                            </a:cubicBezTo>
                            <a:cubicBezTo>
                              <a:pt x="6628" y="3793"/>
                              <a:pt x="6628" y="3793"/>
                              <a:pt x="6628" y="3793"/>
                            </a:cubicBezTo>
                            <a:lnTo>
                              <a:pt x="6628" y="12630"/>
                            </a:lnTo>
                            <a:close/>
                            <a:moveTo>
                              <a:pt x="7892" y="12431"/>
                            </a:moveTo>
                            <a:cubicBezTo>
                              <a:pt x="7693" y="12497"/>
                              <a:pt x="7520" y="12537"/>
                              <a:pt x="7267" y="12591"/>
                            </a:cubicBezTo>
                            <a:cubicBezTo>
                              <a:pt x="7267" y="3793"/>
                              <a:pt x="7267" y="3793"/>
                              <a:pt x="7267" y="3793"/>
                            </a:cubicBezTo>
                            <a:cubicBezTo>
                              <a:pt x="7892" y="3793"/>
                              <a:pt x="7892" y="3793"/>
                              <a:pt x="7892" y="3793"/>
                            </a:cubicBezTo>
                            <a:lnTo>
                              <a:pt x="7892" y="12431"/>
                            </a:lnTo>
                            <a:close/>
                            <a:moveTo>
                              <a:pt x="9170" y="11965"/>
                            </a:moveTo>
                            <a:cubicBezTo>
                              <a:pt x="8970" y="12058"/>
                              <a:pt x="8850" y="12111"/>
                              <a:pt x="8531" y="12258"/>
                            </a:cubicBezTo>
                            <a:cubicBezTo>
                              <a:pt x="8531" y="7906"/>
                              <a:pt x="8531" y="7906"/>
                              <a:pt x="8531" y="7906"/>
                            </a:cubicBezTo>
                            <a:cubicBezTo>
                              <a:pt x="9170" y="7906"/>
                              <a:pt x="9170" y="7906"/>
                              <a:pt x="9170" y="7906"/>
                            </a:cubicBezTo>
                            <a:lnTo>
                              <a:pt x="9170" y="11965"/>
                            </a:lnTo>
                            <a:close/>
                            <a:moveTo>
                              <a:pt x="16397" y="625"/>
                            </a:moveTo>
                            <a:cubicBezTo>
                              <a:pt x="16597" y="612"/>
                              <a:pt x="16757" y="599"/>
                              <a:pt x="16810" y="599"/>
                            </a:cubicBezTo>
                            <a:cubicBezTo>
                              <a:pt x="17569" y="599"/>
                              <a:pt x="18074" y="1038"/>
                              <a:pt x="18074" y="1717"/>
                            </a:cubicBezTo>
                            <a:cubicBezTo>
                              <a:pt x="18074" y="2183"/>
                              <a:pt x="17821" y="2515"/>
                              <a:pt x="17276" y="2782"/>
                            </a:cubicBezTo>
                            <a:cubicBezTo>
                              <a:pt x="17968" y="2928"/>
                              <a:pt x="18341" y="3367"/>
                              <a:pt x="18341" y="4019"/>
                            </a:cubicBezTo>
                            <a:cubicBezTo>
                              <a:pt x="18341" y="4525"/>
                              <a:pt x="18061" y="4951"/>
                              <a:pt x="17622" y="5124"/>
                            </a:cubicBezTo>
                            <a:cubicBezTo>
                              <a:pt x="17422" y="5204"/>
                              <a:pt x="17183" y="5230"/>
                              <a:pt x="16743" y="5230"/>
                            </a:cubicBezTo>
                            <a:cubicBezTo>
                              <a:pt x="16331" y="5230"/>
                              <a:pt x="16331" y="5230"/>
                              <a:pt x="16331" y="5230"/>
                            </a:cubicBezTo>
                            <a:cubicBezTo>
                              <a:pt x="16105" y="5217"/>
                              <a:pt x="15932" y="5217"/>
                              <a:pt x="15798" y="5217"/>
                            </a:cubicBezTo>
                            <a:cubicBezTo>
                              <a:pt x="15027" y="5217"/>
                              <a:pt x="15027" y="5217"/>
                              <a:pt x="15027" y="5217"/>
                            </a:cubicBezTo>
                            <a:cubicBezTo>
                              <a:pt x="15027" y="4951"/>
                              <a:pt x="15027" y="4951"/>
                              <a:pt x="15027" y="4951"/>
                            </a:cubicBezTo>
                            <a:cubicBezTo>
                              <a:pt x="15479" y="4871"/>
                              <a:pt x="15479" y="4871"/>
                              <a:pt x="15479" y="4871"/>
                            </a:cubicBezTo>
                            <a:cubicBezTo>
                              <a:pt x="15479" y="998"/>
                              <a:pt x="15479" y="998"/>
                              <a:pt x="15479" y="998"/>
                            </a:cubicBezTo>
                            <a:cubicBezTo>
                              <a:pt x="15027" y="918"/>
                              <a:pt x="15027" y="918"/>
                              <a:pt x="15027" y="918"/>
                            </a:cubicBezTo>
                            <a:cubicBezTo>
                              <a:pt x="15027" y="639"/>
                              <a:pt x="15027" y="639"/>
                              <a:pt x="15027" y="639"/>
                            </a:cubicBezTo>
                            <a:cubicBezTo>
                              <a:pt x="15838" y="639"/>
                              <a:pt x="15838" y="639"/>
                              <a:pt x="15838" y="639"/>
                            </a:cubicBezTo>
                            <a:lnTo>
                              <a:pt x="16397" y="625"/>
                            </a:lnTo>
                            <a:close/>
                            <a:moveTo>
                              <a:pt x="15053" y="12018"/>
                            </a:moveTo>
                            <a:cubicBezTo>
                              <a:pt x="15053" y="11752"/>
                              <a:pt x="15053" y="11752"/>
                              <a:pt x="15053" y="11752"/>
                            </a:cubicBezTo>
                            <a:cubicBezTo>
                              <a:pt x="15479" y="11672"/>
                              <a:pt x="15479" y="11672"/>
                              <a:pt x="15479" y="11672"/>
                            </a:cubicBezTo>
                            <a:cubicBezTo>
                              <a:pt x="15479" y="7786"/>
                              <a:pt x="15479" y="7786"/>
                              <a:pt x="15479" y="7786"/>
                            </a:cubicBezTo>
                            <a:cubicBezTo>
                              <a:pt x="15053" y="7719"/>
                              <a:pt x="15053" y="7719"/>
                              <a:pt x="15053" y="7719"/>
                            </a:cubicBezTo>
                            <a:cubicBezTo>
                              <a:pt x="15053" y="7427"/>
                              <a:pt x="15053" y="7427"/>
                              <a:pt x="15053" y="7427"/>
                            </a:cubicBezTo>
                            <a:cubicBezTo>
                              <a:pt x="16584" y="7427"/>
                              <a:pt x="16584" y="7427"/>
                              <a:pt x="16584" y="7427"/>
                            </a:cubicBezTo>
                            <a:cubicBezTo>
                              <a:pt x="16584" y="7706"/>
                              <a:pt x="16584" y="7706"/>
                              <a:pt x="16584" y="7706"/>
                            </a:cubicBezTo>
                            <a:cubicBezTo>
                              <a:pt x="16184" y="7786"/>
                              <a:pt x="16184" y="7786"/>
                              <a:pt x="16184" y="7786"/>
                            </a:cubicBezTo>
                            <a:cubicBezTo>
                              <a:pt x="16184" y="11659"/>
                              <a:pt x="16184" y="11659"/>
                              <a:pt x="16184" y="11659"/>
                            </a:cubicBezTo>
                            <a:cubicBezTo>
                              <a:pt x="16570" y="11739"/>
                              <a:pt x="16570" y="11739"/>
                              <a:pt x="16570" y="11739"/>
                            </a:cubicBezTo>
                            <a:cubicBezTo>
                              <a:pt x="16570" y="12018"/>
                              <a:pt x="16570" y="12018"/>
                              <a:pt x="16570" y="12018"/>
                            </a:cubicBezTo>
                            <a:lnTo>
                              <a:pt x="15053" y="12018"/>
                            </a:lnTo>
                            <a:close/>
                            <a:moveTo>
                              <a:pt x="16477" y="2662"/>
                            </a:moveTo>
                            <a:cubicBezTo>
                              <a:pt x="17050" y="2662"/>
                              <a:pt x="17316" y="2369"/>
                              <a:pt x="17316" y="1743"/>
                            </a:cubicBezTo>
                            <a:cubicBezTo>
                              <a:pt x="17316" y="1211"/>
                              <a:pt x="17036" y="892"/>
                              <a:pt x="16557" y="892"/>
                            </a:cubicBezTo>
                            <a:cubicBezTo>
                              <a:pt x="16424" y="892"/>
                              <a:pt x="16331" y="905"/>
                              <a:pt x="16144" y="971"/>
                            </a:cubicBezTo>
                            <a:cubicBezTo>
                              <a:pt x="16144" y="2662"/>
                              <a:pt x="16144" y="2662"/>
                              <a:pt x="16144" y="2662"/>
                            </a:cubicBezTo>
                            <a:lnTo>
                              <a:pt x="16477" y="2662"/>
                            </a:lnTo>
                            <a:close/>
                            <a:moveTo>
                              <a:pt x="16144" y="4845"/>
                            </a:moveTo>
                            <a:cubicBezTo>
                              <a:pt x="16278" y="4924"/>
                              <a:pt x="16371" y="4951"/>
                              <a:pt x="16557" y="4951"/>
                            </a:cubicBezTo>
                            <a:cubicBezTo>
                              <a:pt x="17183" y="4951"/>
                              <a:pt x="17569" y="4565"/>
                              <a:pt x="17569" y="3939"/>
                            </a:cubicBezTo>
                            <a:cubicBezTo>
                              <a:pt x="17569" y="3287"/>
                              <a:pt x="17209" y="2981"/>
                              <a:pt x="16437" y="2981"/>
                            </a:cubicBezTo>
                            <a:cubicBezTo>
                              <a:pt x="16144" y="2981"/>
                              <a:pt x="16144" y="2981"/>
                              <a:pt x="16144" y="2981"/>
                            </a:cubicBezTo>
                            <a:lnTo>
                              <a:pt x="16144" y="4845"/>
                            </a:lnTo>
                            <a:close/>
                            <a:moveTo>
                              <a:pt x="18687" y="12018"/>
                            </a:moveTo>
                            <a:cubicBezTo>
                              <a:pt x="18687" y="11752"/>
                              <a:pt x="18687" y="11752"/>
                              <a:pt x="18687" y="11752"/>
                            </a:cubicBezTo>
                            <a:cubicBezTo>
                              <a:pt x="19033" y="11686"/>
                              <a:pt x="19033" y="11686"/>
                              <a:pt x="19033" y="11686"/>
                            </a:cubicBezTo>
                            <a:cubicBezTo>
                              <a:pt x="19033" y="9742"/>
                              <a:pt x="19033" y="9742"/>
                              <a:pt x="19033" y="9742"/>
                            </a:cubicBezTo>
                            <a:cubicBezTo>
                              <a:pt x="19033" y="9370"/>
                              <a:pt x="18913" y="9197"/>
                              <a:pt x="18660" y="9197"/>
                            </a:cubicBezTo>
                            <a:cubicBezTo>
                              <a:pt x="18460" y="9197"/>
                              <a:pt x="18287" y="9277"/>
                              <a:pt x="18034" y="9489"/>
                            </a:cubicBezTo>
                            <a:cubicBezTo>
                              <a:pt x="18034" y="11659"/>
                              <a:pt x="18034" y="11659"/>
                              <a:pt x="18034" y="11659"/>
                            </a:cubicBezTo>
                            <a:cubicBezTo>
                              <a:pt x="18380" y="11739"/>
                              <a:pt x="18380" y="11739"/>
                              <a:pt x="18380" y="11739"/>
                            </a:cubicBezTo>
                            <a:cubicBezTo>
                              <a:pt x="18380" y="12018"/>
                              <a:pt x="18380" y="12018"/>
                              <a:pt x="18380" y="12018"/>
                            </a:cubicBezTo>
                            <a:cubicBezTo>
                              <a:pt x="17010" y="12018"/>
                              <a:pt x="17010" y="12018"/>
                              <a:pt x="17010" y="12018"/>
                            </a:cubicBezTo>
                            <a:cubicBezTo>
                              <a:pt x="17010" y="11752"/>
                              <a:pt x="17010" y="11752"/>
                              <a:pt x="17010" y="11752"/>
                            </a:cubicBezTo>
                            <a:cubicBezTo>
                              <a:pt x="17396" y="11672"/>
                              <a:pt x="17396" y="11672"/>
                              <a:pt x="17396" y="11672"/>
                            </a:cubicBezTo>
                            <a:cubicBezTo>
                              <a:pt x="17396" y="9250"/>
                              <a:pt x="17396" y="9250"/>
                              <a:pt x="17396" y="9250"/>
                            </a:cubicBezTo>
                            <a:cubicBezTo>
                              <a:pt x="17010" y="9197"/>
                              <a:pt x="17010" y="9197"/>
                              <a:pt x="17010" y="9197"/>
                            </a:cubicBezTo>
                            <a:cubicBezTo>
                              <a:pt x="17010" y="8930"/>
                              <a:pt x="17010" y="8930"/>
                              <a:pt x="17010" y="8930"/>
                            </a:cubicBezTo>
                            <a:cubicBezTo>
                              <a:pt x="17835" y="8718"/>
                              <a:pt x="17835" y="8718"/>
                              <a:pt x="17835" y="8718"/>
                            </a:cubicBezTo>
                            <a:cubicBezTo>
                              <a:pt x="18021" y="8718"/>
                              <a:pt x="18021" y="8718"/>
                              <a:pt x="18021" y="8718"/>
                            </a:cubicBezTo>
                            <a:cubicBezTo>
                              <a:pt x="18021" y="9117"/>
                              <a:pt x="18021" y="9117"/>
                              <a:pt x="18021" y="9117"/>
                            </a:cubicBezTo>
                            <a:cubicBezTo>
                              <a:pt x="18420" y="8811"/>
                              <a:pt x="18607" y="8731"/>
                              <a:pt x="18900" y="8731"/>
                            </a:cubicBezTo>
                            <a:cubicBezTo>
                              <a:pt x="19405" y="8731"/>
                              <a:pt x="19685" y="9050"/>
                              <a:pt x="19685" y="9596"/>
                            </a:cubicBezTo>
                            <a:cubicBezTo>
                              <a:pt x="19685" y="11659"/>
                              <a:pt x="19685" y="11659"/>
                              <a:pt x="19685" y="11659"/>
                            </a:cubicBezTo>
                            <a:cubicBezTo>
                              <a:pt x="20031" y="11739"/>
                              <a:pt x="20031" y="11739"/>
                              <a:pt x="20031" y="11739"/>
                            </a:cubicBezTo>
                            <a:cubicBezTo>
                              <a:pt x="20031" y="12018"/>
                              <a:pt x="20031" y="12018"/>
                              <a:pt x="20031" y="12018"/>
                            </a:cubicBezTo>
                            <a:lnTo>
                              <a:pt x="18687" y="12018"/>
                            </a:lnTo>
                            <a:close/>
                            <a:moveTo>
                              <a:pt x="21468" y="3527"/>
                            </a:moveTo>
                            <a:cubicBezTo>
                              <a:pt x="21468" y="4578"/>
                              <a:pt x="20923" y="5284"/>
                              <a:pt x="20124" y="5284"/>
                            </a:cubicBezTo>
                            <a:cubicBezTo>
                              <a:pt x="19365" y="5284"/>
                              <a:pt x="18846" y="4618"/>
                              <a:pt x="18846" y="3647"/>
                            </a:cubicBezTo>
                            <a:cubicBezTo>
                              <a:pt x="18846" y="2609"/>
                              <a:pt x="19392" y="1890"/>
                              <a:pt x="20191" y="1890"/>
                            </a:cubicBezTo>
                            <a:cubicBezTo>
                              <a:pt x="20949" y="1890"/>
                              <a:pt x="21468" y="2542"/>
                              <a:pt x="21468" y="3527"/>
                            </a:cubicBezTo>
                            <a:close/>
                            <a:moveTo>
                              <a:pt x="19552" y="3620"/>
                            </a:moveTo>
                            <a:cubicBezTo>
                              <a:pt x="19552" y="4472"/>
                              <a:pt x="19765" y="4951"/>
                              <a:pt x="20137" y="4951"/>
                            </a:cubicBezTo>
                            <a:cubicBezTo>
                              <a:pt x="20537" y="4951"/>
                              <a:pt x="20750" y="4445"/>
                              <a:pt x="20750" y="3447"/>
                            </a:cubicBezTo>
                            <a:cubicBezTo>
                              <a:pt x="20750" y="2648"/>
                              <a:pt x="20537" y="2209"/>
                              <a:pt x="20164" y="2209"/>
                            </a:cubicBezTo>
                            <a:cubicBezTo>
                              <a:pt x="19778" y="2209"/>
                              <a:pt x="19552" y="2728"/>
                              <a:pt x="19552" y="3620"/>
                            </a:cubicBezTo>
                            <a:close/>
                            <a:moveTo>
                              <a:pt x="22600" y="9170"/>
                            </a:moveTo>
                            <a:cubicBezTo>
                              <a:pt x="22786" y="9410"/>
                              <a:pt x="22839" y="9569"/>
                              <a:pt x="22839" y="9822"/>
                            </a:cubicBezTo>
                            <a:cubicBezTo>
                              <a:pt x="22839" y="10434"/>
                              <a:pt x="22360" y="10887"/>
                              <a:pt x="21721" y="10887"/>
                            </a:cubicBezTo>
                            <a:cubicBezTo>
                              <a:pt x="21588" y="10887"/>
                              <a:pt x="21482" y="10874"/>
                              <a:pt x="21362" y="10834"/>
                            </a:cubicBezTo>
                            <a:cubicBezTo>
                              <a:pt x="21202" y="10940"/>
                              <a:pt x="21109" y="11047"/>
                              <a:pt x="21109" y="11127"/>
                            </a:cubicBezTo>
                            <a:cubicBezTo>
                              <a:pt x="21109" y="11206"/>
                              <a:pt x="21189" y="11246"/>
                              <a:pt x="21388" y="11260"/>
                            </a:cubicBezTo>
                            <a:cubicBezTo>
                              <a:pt x="22187" y="11300"/>
                              <a:pt x="22187" y="11300"/>
                              <a:pt x="22187" y="11300"/>
                            </a:cubicBezTo>
                            <a:cubicBezTo>
                              <a:pt x="22813" y="11326"/>
                              <a:pt x="23105" y="11566"/>
                              <a:pt x="23105" y="12058"/>
                            </a:cubicBezTo>
                            <a:cubicBezTo>
                              <a:pt x="23105" y="12764"/>
                              <a:pt x="22480" y="13216"/>
                              <a:pt x="21521" y="13216"/>
                            </a:cubicBezTo>
                            <a:cubicBezTo>
                              <a:pt x="20803" y="13216"/>
                              <a:pt x="20337" y="12950"/>
                              <a:pt x="20337" y="12537"/>
                            </a:cubicBezTo>
                            <a:cubicBezTo>
                              <a:pt x="20337" y="12271"/>
                              <a:pt x="20470" y="12098"/>
                              <a:pt x="20856" y="11845"/>
                            </a:cubicBezTo>
                            <a:cubicBezTo>
                              <a:pt x="20590" y="11739"/>
                              <a:pt x="20483" y="11619"/>
                              <a:pt x="20483" y="11433"/>
                            </a:cubicBezTo>
                            <a:cubicBezTo>
                              <a:pt x="20483" y="11193"/>
                              <a:pt x="20656" y="10980"/>
                              <a:pt x="21082" y="10714"/>
                            </a:cubicBezTo>
                            <a:cubicBezTo>
                              <a:pt x="20683" y="10461"/>
                              <a:pt x="20537" y="10208"/>
                              <a:pt x="20537" y="9796"/>
                            </a:cubicBezTo>
                            <a:cubicBezTo>
                              <a:pt x="20537" y="9170"/>
                              <a:pt x="21016" y="8691"/>
                              <a:pt x="21641" y="8691"/>
                            </a:cubicBezTo>
                            <a:cubicBezTo>
                              <a:pt x="21774" y="8691"/>
                              <a:pt x="21828" y="8704"/>
                              <a:pt x="22067" y="8757"/>
                            </a:cubicBezTo>
                            <a:cubicBezTo>
                              <a:pt x="22200" y="8797"/>
                              <a:pt x="22293" y="8811"/>
                              <a:pt x="22360" y="8811"/>
                            </a:cubicBezTo>
                            <a:cubicBezTo>
                              <a:pt x="22373" y="8811"/>
                              <a:pt x="22427" y="8811"/>
                              <a:pt x="22480" y="8797"/>
                            </a:cubicBezTo>
                            <a:cubicBezTo>
                              <a:pt x="22600" y="8797"/>
                              <a:pt x="22600" y="8797"/>
                              <a:pt x="22600" y="8797"/>
                            </a:cubicBezTo>
                            <a:cubicBezTo>
                              <a:pt x="23145" y="8784"/>
                              <a:pt x="23145" y="8784"/>
                              <a:pt x="23145" y="8784"/>
                            </a:cubicBezTo>
                            <a:cubicBezTo>
                              <a:pt x="23145" y="9170"/>
                              <a:pt x="23145" y="9170"/>
                              <a:pt x="23145" y="9170"/>
                            </a:cubicBezTo>
                            <a:lnTo>
                              <a:pt x="22600" y="9170"/>
                            </a:lnTo>
                            <a:close/>
                            <a:moveTo>
                              <a:pt x="21215" y="11898"/>
                            </a:moveTo>
                            <a:cubicBezTo>
                              <a:pt x="21042" y="12058"/>
                              <a:pt x="20976" y="12191"/>
                              <a:pt x="20976" y="12391"/>
                            </a:cubicBezTo>
                            <a:cubicBezTo>
                              <a:pt x="20976" y="12684"/>
                              <a:pt x="21242" y="12857"/>
                              <a:pt x="21681" y="12857"/>
                            </a:cubicBezTo>
                            <a:cubicBezTo>
                              <a:pt x="22227" y="12857"/>
                              <a:pt x="22639" y="12630"/>
                              <a:pt x="22639" y="12311"/>
                            </a:cubicBezTo>
                            <a:cubicBezTo>
                              <a:pt x="22639" y="12032"/>
                              <a:pt x="22493" y="11978"/>
                              <a:pt x="21468" y="11912"/>
                            </a:cubicBezTo>
                            <a:lnTo>
                              <a:pt x="21215" y="11898"/>
                            </a:lnTo>
                            <a:close/>
                            <a:moveTo>
                              <a:pt x="21242" y="9769"/>
                            </a:moveTo>
                            <a:cubicBezTo>
                              <a:pt x="21242" y="10328"/>
                              <a:pt x="21375" y="10581"/>
                              <a:pt x="21695" y="10581"/>
                            </a:cubicBezTo>
                            <a:cubicBezTo>
                              <a:pt x="22001" y="10581"/>
                              <a:pt x="22147" y="10328"/>
                              <a:pt x="22147" y="9836"/>
                            </a:cubicBezTo>
                            <a:cubicBezTo>
                              <a:pt x="22147" y="9250"/>
                              <a:pt x="21987" y="8970"/>
                              <a:pt x="21668" y="8970"/>
                            </a:cubicBezTo>
                            <a:cubicBezTo>
                              <a:pt x="21375" y="8970"/>
                              <a:pt x="21242" y="9223"/>
                              <a:pt x="21242" y="9769"/>
                            </a:cubicBezTo>
                            <a:close/>
                            <a:moveTo>
                              <a:pt x="22626" y="3540"/>
                            </a:moveTo>
                            <a:cubicBezTo>
                              <a:pt x="22693" y="4445"/>
                              <a:pt x="22919" y="4818"/>
                              <a:pt x="23398" y="4818"/>
                            </a:cubicBezTo>
                            <a:cubicBezTo>
                              <a:pt x="23638" y="4818"/>
                              <a:pt x="23811" y="4698"/>
                              <a:pt x="24010" y="4392"/>
                            </a:cubicBezTo>
                            <a:cubicBezTo>
                              <a:pt x="24303" y="4512"/>
                              <a:pt x="24303" y="4512"/>
                              <a:pt x="24303" y="4512"/>
                            </a:cubicBezTo>
                            <a:cubicBezTo>
                              <a:pt x="23970" y="5111"/>
                              <a:pt x="23731" y="5284"/>
                              <a:pt x="23212" y="5284"/>
                            </a:cubicBezTo>
                            <a:cubicBezTo>
                              <a:pt x="22413" y="5284"/>
                              <a:pt x="21961" y="4711"/>
                              <a:pt x="21961" y="3673"/>
                            </a:cubicBezTo>
                            <a:cubicBezTo>
                              <a:pt x="21961" y="2569"/>
                              <a:pt x="22427" y="1903"/>
                              <a:pt x="23198" y="1903"/>
                            </a:cubicBezTo>
                            <a:cubicBezTo>
                              <a:pt x="23944" y="1903"/>
                              <a:pt x="24303" y="2436"/>
                              <a:pt x="24316" y="3540"/>
                            </a:cubicBezTo>
                            <a:lnTo>
                              <a:pt x="22626" y="3540"/>
                            </a:lnTo>
                            <a:close/>
                            <a:moveTo>
                              <a:pt x="23638" y="3221"/>
                            </a:moveTo>
                            <a:cubicBezTo>
                              <a:pt x="23611" y="2502"/>
                              <a:pt x="23478" y="2223"/>
                              <a:pt x="23172" y="2223"/>
                            </a:cubicBezTo>
                            <a:cubicBezTo>
                              <a:pt x="22866" y="2223"/>
                              <a:pt x="22706" y="2529"/>
                              <a:pt x="22626" y="3221"/>
                            </a:cubicBezTo>
                            <a:lnTo>
                              <a:pt x="23638" y="3221"/>
                            </a:lnTo>
                            <a:close/>
                            <a:moveTo>
                              <a:pt x="24171" y="10328"/>
                            </a:moveTo>
                            <a:cubicBezTo>
                              <a:pt x="24237" y="11246"/>
                              <a:pt x="24463" y="11619"/>
                              <a:pt x="24942" y="11619"/>
                            </a:cubicBezTo>
                            <a:cubicBezTo>
                              <a:pt x="25195" y="11619"/>
                              <a:pt x="25368" y="11499"/>
                              <a:pt x="25568" y="11193"/>
                            </a:cubicBezTo>
                            <a:cubicBezTo>
                              <a:pt x="25861" y="11313"/>
                              <a:pt x="25861" y="11313"/>
                              <a:pt x="25861" y="11313"/>
                            </a:cubicBezTo>
                            <a:cubicBezTo>
                              <a:pt x="25555" y="11885"/>
                              <a:pt x="25275" y="12085"/>
                              <a:pt x="24756" y="12085"/>
                            </a:cubicBezTo>
                            <a:cubicBezTo>
                              <a:pt x="23958" y="12085"/>
                              <a:pt x="23505" y="11486"/>
                              <a:pt x="23505" y="10461"/>
                            </a:cubicBezTo>
                            <a:cubicBezTo>
                              <a:pt x="23505" y="9356"/>
                              <a:pt x="23971" y="8704"/>
                              <a:pt x="24743" y="8704"/>
                            </a:cubicBezTo>
                            <a:cubicBezTo>
                              <a:pt x="25275" y="8704"/>
                              <a:pt x="25621" y="8984"/>
                              <a:pt x="25781" y="9503"/>
                            </a:cubicBezTo>
                            <a:cubicBezTo>
                              <a:pt x="25834" y="9676"/>
                              <a:pt x="25847" y="9889"/>
                              <a:pt x="25874" y="10328"/>
                            </a:cubicBezTo>
                            <a:lnTo>
                              <a:pt x="24171" y="10328"/>
                            </a:lnTo>
                            <a:close/>
                            <a:moveTo>
                              <a:pt x="25182" y="10022"/>
                            </a:moveTo>
                            <a:cubicBezTo>
                              <a:pt x="25169" y="9330"/>
                              <a:pt x="25036" y="9024"/>
                              <a:pt x="24729" y="9024"/>
                            </a:cubicBezTo>
                            <a:cubicBezTo>
                              <a:pt x="24423" y="9024"/>
                              <a:pt x="24250" y="9316"/>
                              <a:pt x="24171" y="10022"/>
                            </a:cubicBezTo>
                            <a:lnTo>
                              <a:pt x="25182" y="10022"/>
                            </a:lnTo>
                            <a:close/>
                            <a:moveTo>
                              <a:pt x="26380" y="5217"/>
                            </a:moveTo>
                            <a:cubicBezTo>
                              <a:pt x="26380" y="4951"/>
                              <a:pt x="26380" y="4951"/>
                              <a:pt x="26380" y="4951"/>
                            </a:cubicBezTo>
                            <a:cubicBezTo>
                              <a:pt x="26699" y="4884"/>
                              <a:pt x="26699" y="4884"/>
                              <a:pt x="26699" y="4884"/>
                            </a:cubicBezTo>
                            <a:cubicBezTo>
                              <a:pt x="26699" y="3088"/>
                              <a:pt x="26699" y="3088"/>
                              <a:pt x="26699" y="3088"/>
                            </a:cubicBezTo>
                            <a:cubicBezTo>
                              <a:pt x="26699" y="2609"/>
                              <a:pt x="26593" y="2436"/>
                              <a:pt x="26313" y="2436"/>
                            </a:cubicBezTo>
                            <a:cubicBezTo>
                              <a:pt x="26114" y="2436"/>
                              <a:pt x="25967" y="2502"/>
                              <a:pt x="25701" y="2728"/>
                            </a:cubicBezTo>
                            <a:cubicBezTo>
                              <a:pt x="25701" y="4871"/>
                              <a:pt x="25701" y="4871"/>
                              <a:pt x="25701" y="4871"/>
                            </a:cubicBezTo>
                            <a:cubicBezTo>
                              <a:pt x="26021" y="4938"/>
                              <a:pt x="26021" y="4938"/>
                              <a:pt x="26021" y="4938"/>
                            </a:cubicBezTo>
                            <a:cubicBezTo>
                              <a:pt x="26021" y="5217"/>
                              <a:pt x="26021" y="5217"/>
                              <a:pt x="26021" y="5217"/>
                            </a:cubicBezTo>
                            <a:cubicBezTo>
                              <a:pt x="24663" y="5217"/>
                              <a:pt x="24663" y="5217"/>
                              <a:pt x="24663" y="5217"/>
                            </a:cubicBezTo>
                            <a:cubicBezTo>
                              <a:pt x="24663" y="4951"/>
                              <a:pt x="24663" y="4951"/>
                              <a:pt x="24663" y="4951"/>
                            </a:cubicBezTo>
                            <a:cubicBezTo>
                              <a:pt x="25062" y="4871"/>
                              <a:pt x="25062" y="4871"/>
                              <a:pt x="25062" y="4871"/>
                            </a:cubicBezTo>
                            <a:cubicBezTo>
                              <a:pt x="25062" y="812"/>
                              <a:pt x="25062" y="812"/>
                              <a:pt x="25062" y="812"/>
                            </a:cubicBezTo>
                            <a:cubicBezTo>
                              <a:pt x="24690" y="732"/>
                              <a:pt x="24690" y="732"/>
                              <a:pt x="24690" y="732"/>
                            </a:cubicBezTo>
                            <a:cubicBezTo>
                              <a:pt x="24690" y="506"/>
                              <a:pt x="24690" y="506"/>
                              <a:pt x="24690" y="506"/>
                            </a:cubicBezTo>
                            <a:cubicBezTo>
                              <a:pt x="25515" y="333"/>
                              <a:pt x="25515" y="333"/>
                              <a:pt x="25515" y="333"/>
                            </a:cubicBezTo>
                            <a:cubicBezTo>
                              <a:pt x="25701" y="333"/>
                              <a:pt x="25701" y="333"/>
                              <a:pt x="25701" y="333"/>
                            </a:cubicBezTo>
                            <a:cubicBezTo>
                              <a:pt x="25701" y="2342"/>
                              <a:pt x="25701" y="2342"/>
                              <a:pt x="25701" y="2342"/>
                            </a:cubicBezTo>
                            <a:cubicBezTo>
                              <a:pt x="26074" y="2050"/>
                              <a:pt x="26287" y="1956"/>
                              <a:pt x="26566" y="1956"/>
                            </a:cubicBezTo>
                            <a:cubicBezTo>
                              <a:pt x="27085" y="1956"/>
                              <a:pt x="27351" y="2262"/>
                              <a:pt x="27351" y="2861"/>
                            </a:cubicBezTo>
                            <a:cubicBezTo>
                              <a:pt x="27351" y="4871"/>
                              <a:pt x="27351" y="4871"/>
                              <a:pt x="27351" y="4871"/>
                            </a:cubicBezTo>
                            <a:cubicBezTo>
                              <a:pt x="27698" y="4938"/>
                              <a:pt x="27698" y="4938"/>
                              <a:pt x="27698" y="4938"/>
                            </a:cubicBezTo>
                            <a:cubicBezTo>
                              <a:pt x="27698" y="5217"/>
                              <a:pt x="27698" y="5217"/>
                              <a:pt x="27698" y="5217"/>
                            </a:cubicBezTo>
                            <a:lnTo>
                              <a:pt x="26380" y="5217"/>
                            </a:lnTo>
                            <a:close/>
                            <a:moveTo>
                              <a:pt x="26260" y="12018"/>
                            </a:moveTo>
                            <a:cubicBezTo>
                              <a:pt x="26260" y="11752"/>
                              <a:pt x="26260" y="11752"/>
                              <a:pt x="26260" y="11752"/>
                            </a:cubicBezTo>
                            <a:cubicBezTo>
                              <a:pt x="26646" y="11672"/>
                              <a:pt x="26646" y="11672"/>
                              <a:pt x="26646" y="11672"/>
                            </a:cubicBezTo>
                            <a:cubicBezTo>
                              <a:pt x="26646" y="7573"/>
                              <a:pt x="26646" y="7573"/>
                              <a:pt x="26646" y="7573"/>
                            </a:cubicBezTo>
                            <a:cubicBezTo>
                              <a:pt x="26273" y="7533"/>
                              <a:pt x="26273" y="7533"/>
                              <a:pt x="26273" y="7533"/>
                            </a:cubicBezTo>
                            <a:cubicBezTo>
                              <a:pt x="26273" y="7307"/>
                              <a:pt x="26273" y="7307"/>
                              <a:pt x="26273" y="7307"/>
                            </a:cubicBezTo>
                            <a:cubicBezTo>
                              <a:pt x="27112" y="7120"/>
                              <a:pt x="27112" y="7120"/>
                              <a:pt x="27112" y="7120"/>
                            </a:cubicBezTo>
                            <a:cubicBezTo>
                              <a:pt x="27285" y="7120"/>
                              <a:pt x="27285" y="7120"/>
                              <a:pt x="27285" y="7120"/>
                            </a:cubicBezTo>
                            <a:cubicBezTo>
                              <a:pt x="27285" y="11659"/>
                              <a:pt x="27285" y="11659"/>
                              <a:pt x="27285" y="11659"/>
                            </a:cubicBezTo>
                            <a:cubicBezTo>
                              <a:pt x="27644" y="11739"/>
                              <a:pt x="27644" y="11739"/>
                              <a:pt x="27644" y="11739"/>
                            </a:cubicBezTo>
                            <a:cubicBezTo>
                              <a:pt x="27644" y="12018"/>
                              <a:pt x="27644" y="12018"/>
                              <a:pt x="27644" y="12018"/>
                            </a:cubicBezTo>
                            <a:lnTo>
                              <a:pt x="26260" y="12018"/>
                            </a:lnTo>
                            <a:close/>
                            <a:moveTo>
                              <a:pt x="29787" y="12018"/>
                            </a:moveTo>
                            <a:cubicBezTo>
                              <a:pt x="29787" y="11752"/>
                              <a:pt x="29787" y="11752"/>
                              <a:pt x="29787" y="11752"/>
                            </a:cubicBezTo>
                            <a:cubicBezTo>
                              <a:pt x="30106" y="11686"/>
                              <a:pt x="30106" y="11686"/>
                              <a:pt x="30106" y="11686"/>
                            </a:cubicBezTo>
                            <a:cubicBezTo>
                              <a:pt x="30106" y="9875"/>
                              <a:pt x="30106" y="9875"/>
                              <a:pt x="30106" y="9875"/>
                            </a:cubicBezTo>
                            <a:cubicBezTo>
                              <a:pt x="30106" y="9396"/>
                              <a:pt x="30000" y="9223"/>
                              <a:pt x="29720" y="9223"/>
                            </a:cubicBezTo>
                            <a:cubicBezTo>
                              <a:pt x="29534" y="9223"/>
                              <a:pt x="29374" y="9303"/>
                              <a:pt x="29108" y="9529"/>
                            </a:cubicBezTo>
                            <a:cubicBezTo>
                              <a:pt x="29108" y="11659"/>
                              <a:pt x="29108" y="11659"/>
                              <a:pt x="29108" y="11659"/>
                            </a:cubicBezTo>
                            <a:cubicBezTo>
                              <a:pt x="29428" y="11739"/>
                              <a:pt x="29428" y="11739"/>
                              <a:pt x="29428" y="11739"/>
                            </a:cubicBezTo>
                            <a:cubicBezTo>
                              <a:pt x="29428" y="12018"/>
                              <a:pt x="29428" y="12018"/>
                              <a:pt x="29428" y="12018"/>
                            </a:cubicBezTo>
                            <a:cubicBezTo>
                              <a:pt x="28083" y="12018"/>
                              <a:pt x="28083" y="12018"/>
                              <a:pt x="28083" y="12018"/>
                            </a:cubicBezTo>
                            <a:cubicBezTo>
                              <a:pt x="28083" y="11752"/>
                              <a:pt x="28083" y="11752"/>
                              <a:pt x="28083" y="11752"/>
                            </a:cubicBezTo>
                            <a:cubicBezTo>
                              <a:pt x="28469" y="11672"/>
                              <a:pt x="28469" y="11672"/>
                              <a:pt x="28469" y="11672"/>
                            </a:cubicBezTo>
                            <a:cubicBezTo>
                              <a:pt x="28469" y="7600"/>
                              <a:pt x="28469" y="7600"/>
                              <a:pt x="28469" y="7600"/>
                            </a:cubicBezTo>
                            <a:cubicBezTo>
                              <a:pt x="28097" y="7533"/>
                              <a:pt x="28097" y="7533"/>
                              <a:pt x="28097" y="7533"/>
                            </a:cubicBezTo>
                            <a:cubicBezTo>
                              <a:pt x="28097" y="7307"/>
                              <a:pt x="28097" y="7307"/>
                              <a:pt x="28097" y="7307"/>
                            </a:cubicBezTo>
                            <a:cubicBezTo>
                              <a:pt x="28935" y="7120"/>
                              <a:pt x="28935" y="7120"/>
                              <a:pt x="28935" y="7120"/>
                            </a:cubicBezTo>
                            <a:cubicBezTo>
                              <a:pt x="29108" y="7120"/>
                              <a:pt x="29108" y="7120"/>
                              <a:pt x="29108" y="7120"/>
                            </a:cubicBezTo>
                            <a:cubicBezTo>
                              <a:pt x="29108" y="9143"/>
                              <a:pt x="29108" y="9143"/>
                              <a:pt x="29108" y="9143"/>
                            </a:cubicBezTo>
                            <a:cubicBezTo>
                              <a:pt x="29468" y="8851"/>
                              <a:pt x="29681" y="8757"/>
                              <a:pt x="29987" y="8757"/>
                            </a:cubicBezTo>
                            <a:cubicBezTo>
                              <a:pt x="30479" y="8757"/>
                              <a:pt x="30759" y="9064"/>
                              <a:pt x="30759" y="9609"/>
                            </a:cubicBezTo>
                            <a:cubicBezTo>
                              <a:pt x="30759" y="11659"/>
                              <a:pt x="30759" y="11659"/>
                              <a:pt x="30759" y="11659"/>
                            </a:cubicBezTo>
                            <a:cubicBezTo>
                              <a:pt x="31118" y="11739"/>
                              <a:pt x="31118" y="11739"/>
                              <a:pt x="31118" y="11739"/>
                            </a:cubicBezTo>
                            <a:cubicBezTo>
                              <a:pt x="31118" y="12018"/>
                              <a:pt x="31118" y="12018"/>
                              <a:pt x="31118" y="12018"/>
                            </a:cubicBezTo>
                            <a:lnTo>
                              <a:pt x="29787" y="12018"/>
                            </a:lnTo>
                            <a:close/>
                            <a:moveTo>
                              <a:pt x="29148" y="2542"/>
                            </a:moveTo>
                            <a:cubicBezTo>
                              <a:pt x="29414" y="2089"/>
                              <a:pt x="29547" y="1970"/>
                              <a:pt x="29787" y="1970"/>
                            </a:cubicBezTo>
                            <a:cubicBezTo>
                              <a:pt x="30027" y="1970"/>
                              <a:pt x="30173" y="2116"/>
                              <a:pt x="30173" y="2356"/>
                            </a:cubicBezTo>
                            <a:cubicBezTo>
                              <a:pt x="30173" y="2502"/>
                              <a:pt x="30093" y="2622"/>
                              <a:pt x="29920" y="2755"/>
                            </a:cubicBezTo>
                            <a:cubicBezTo>
                              <a:pt x="29574" y="2569"/>
                              <a:pt x="29574" y="2569"/>
                              <a:pt x="29574" y="2569"/>
                            </a:cubicBezTo>
                            <a:cubicBezTo>
                              <a:pt x="29348" y="2688"/>
                              <a:pt x="29162" y="2941"/>
                              <a:pt x="29162" y="3128"/>
                            </a:cubicBezTo>
                            <a:cubicBezTo>
                              <a:pt x="29162" y="4871"/>
                              <a:pt x="29162" y="4871"/>
                              <a:pt x="29162" y="4871"/>
                            </a:cubicBezTo>
                            <a:cubicBezTo>
                              <a:pt x="29627" y="4938"/>
                              <a:pt x="29627" y="4938"/>
                              <a:pt x="29627" y="4938"/>
                            </a:cubicBezTo>
                            <a:cubicBezTo>
                              <a:pt x="29627" y="5217"/>
                              <a:pt x="29627" y="5217"/>
                              <a:pt x="29627" y="5217"/>
                            </a:cubicBezTo>
                            <a:cubicBezTo>
                              <a:pt x="28150" y="5217"/>
                              <a:pt x="28150" y="5217"/>
                              <a:pt x="28150" y="5217"/>
                            </a:cubicBezTo>
                            <a:cubicBezTo>
                              <a:pt x="28150" y="4951"/>
                              <a:pt x="28150" y="4951"/>
                              <a:pt x="28150" y="4951"/>
                            </a:cubicBezTo>
                            <a:cubicBezTo>
                              <a:pt x="28536" y="4871"/>
                              <a:pt x="28536" y="4871"/>
                              <a:pt x="28536" y="4871"/>
                            </a:cubicBezTo>
                            <a:cubicBezTo>
                              <a:pt x="28536" y="2422"/>
                              <a:pt x="28536" y="2422"/>
                              <a:pt x="28536" y="2422"/>
                            </a:cubicBezTo>
                            <a:cubicBezTo>
                              <a:pt x="28150" y="2356"/>
                              <a:pt x="28150" y="2356"/>
                              <a:pt x="28150" y="2356"/>
                            </a:cubicBezTo>
                            <a:cubicBezTo>
                              <a:pt x="28150" y="2143"/>
                              <a:pt x="28150" y="2143"/>
                              <a:pt x="28150" y="2143"/>
                            </a:cubicBezTo>
                            <a:cubicBezTo>
                              <a:pt x="28949" y="1930"/>
                              <a:pt x="28949" y="1930"/>
                              <a:pt x="28949" y="1930"/>
                            </a:cubicBezTo>
                            <a:cubicBezTo>
                              <a:pt x="29148" y="1930"/>
                              <a:pt x="29148" y="1930"/>
                              <a:pt x="29148" y="1930"/>
                            </a:cubicBezTo>
                            <a:lnTo>
                              <a:pt x="29148" y="2542"/>
                            </a:lnTo>
                            <a:close/>
                            <a:moveTo>
                              <a:pt x="30506" y="5217"/>
                            </a:moveTo>
                            <a:cubicBezTo>
                              <a:pt x="30506" y="4951"/>
                              <a:pt x="30506" y="4951"/>
                              <a:pt x="30506" y="4951"/>
                            </a:cubicBezTo>
                            <a:cubicBezTo>
                              <a:pt x="30865" y="4871"/>
                              <a:pt x="30865" y="4871"/>
                              <a:pt x="30865" y="4871"/>
                            </a:cubicBezTo>
                            <a:cubicBezTo>
                              <a:pt x="30865" y="2475"/>
                              <a:pt x="30865" y="2475"/>
                              <a:pt x="30865" y="2475"/>
                            </a:cubicBezTo>
                            <a:cubicBezTo>
                              <a:pt x="30506" y="2396"/>
                              <a:pt x="30506" y="2396"/>
                              <a:pt x="30506" y="2396"/>
                            </a:cubicBezTo>
                            <a:cubicBezTo>
                              <a:pt x="30506" y="2169"/>
                              <a:pt x="30506" y="2169"/>
                              <a:pt x="30506" y="2169"/>
                            </a:cubicBezTo>
                            <a:cubicBezTo>
                              <a:pt x="31344" y="1956"/>
                              <a:pt x="31344" y="1956"/>
                              <a:pt x="31344" y="1956"/>
                            </a:cubicBezTo>
                            <a:cubicBezTo>
                              <a:pt x="31504" y="1956"/>
                              <a:pt x="31504" y="1956"/>
                              <a:pt x="31504" y="1956"/>
                            </a:cubicBezTo>
                            <a:cubicBezTo>
                              <a:pt x="31504" y="4871"/>
                              <a:pt x="31504" y="4871"/>
                              <a:pt x="31504" y="4871"/>
                            </a:cubicBezTo>
                            <a:cubicBezTo>
                              <a:pt x="31877" y="4938"/>
                              <a:pt x="31877" y="4938"/>
                              <a:pt x="31877" y="4938"/>
                            </a:cubicBezTo>
                            <a:cubicBezTo>
                              <a:pt x="31877" y="5217"/>
                              <a:pt x="31877" y="5217"/>
                              <a:pt x="31877" y="5217"/>
                            </a:cubicBezTo>
                            <a:lnTo>
                              <a:pt x="30506" y="5217"/>
                            </a:lnTo>
                            <a:close/>
                            <a:moveTo>
                              <a:pt x="31557" y="759"/>
                            </a:moveTo>
                            <a:cubicBezTo>
                              <a:pt x="31557" y="998"/>
                              <a:pt x="31371" y="1184"/>
                              <a:pt x="31131" y="1184"/>
                            </a:cubicBezTo>
                            <a:cubicBezTo>
                              <a:pt x="30892" y="1184"/>
                              <a:pt x="30705" y="998"/>
                              <a:pt x="30705" y="759"/>
                            </a:cubicBezTo>
                            <a:cubicBezTo>
                              <a:pt x="30705" y="519"/>
                              <a:pt x="30892" y="333"/>
                              <a:pt x="31131" y="333"/>
                            </a:cubicBezTo>
                            <a:cubicBezTo>
                              <a:pt x="31371" y="333"/>
                              <a:pt x="31557" y="519"/>
                              <a:pt x="31557" y="759"/>
                            </a:cubicBezTo>
                            <a:close/>
                            <a:moveTo>
                              <a:pt x="32209" y="10328"/>
                            </a:moveTo>
                            <a:cubicBezTo>
                              <a:pt x="32276" y="11246"/>
                              <a:pt x="32502" y="11619"/>
                              <a:pt x="32981" y="11619"/>
                            </a:cubicBezTo>
                            <a:cubicBezTo>
                              <a:pt x="33234" y="11619"/>
                              <a:pt x="33407" y="11499"/>
                              <a:pt x="33607" y="11193"/>
                            </a:cubicBezTo>
                            <a:cubicBezTo>
                              <a:pt x="33900" y="11313"/>
                              <a:pt x="33900" y="11313"/>
                              <a:pt x="33900" y="11313"/>
                            </a:cubicBezTo>
                            <a:cubicBezTo>
                              <a:pt x="33594" y="11885"/>
                              <a:pt x="33314" y="12085"/>
                              <a:pt x="32795" y="12085"/>
                            </a:cubicBezTo>
                            <a:cubicBezTo>
                              <a:pt x="31996" y="12085"/>
                              <a:pt x="31544" y="11486"/>
                              <a:pt x="31544" y="10461"/>
                            </a:cubicBezTo>
                            <a:cubicBezTo>
                              <a:pt x="31544" y="9356"/>
                              <a:pt x="32010" y="8704"/>
                              <a:pt x="32782" y="8704"/>
                            </a:cubicBezTo>
                            <a:cubicBezTo>
                              <a:pt x="33314" y="8704"/>
                              <a:pt x="33660" y="8984"/>
                              <a:pt x="33820" y="9503"/>
                            </a:cubicBezTo>
                            <a:cubicBezTo>
                              <a:pt x="33873" y="9676"/>
                              <a:pt x="33886" y="9889"/>
                              <a:pt x="33913" y="10328"/>
                            </a:cubicBezTo>
                            <a:lnTo>
                              <a:pt x="32209" y="10328"/>
                            </a:lnTo>
                            <a:close/>
                            <a:moveTo>
                              <a:pt x="33221" y="10022"/>
                            </a:moveTo>
                            <a:cubicBezTo>
                              <a:pt x="33208" y="9330"/>
                              <a:pt x="33074" y="9024"/>
                              <a:pt x="32768" y="9024"/>
                            </a:cubicBezTo>
                            <a:cubicBezTo>
                              <a:pt x="32462" y="9024"/>
                              <a:pt x="32289" y="9316"/>
                              <a:pt x="32209" y="10022"/>
                            </a:cubicBezTo>
                            <a:lnTo>
                              <a:pt x="33221" y="10022"/>
                            </a:lnTo>
                            <a:close/>
                            <a:moveTo>
                              <a:pt x="34020" y="5217"/>
                            </a:moveTo>
                            <a:cubicBezTo>
                              <a:pt x="34020" y="4951"/>
                              <a:pt x="34020" y="4951"/>
                              <a:pt x="34020" y="4951"/>
                            </a:cubicBezTo>
                            <a:cubicBezTo>
                              <a:pt x="34366" y="4884"/>
                              <a:pt x="34366" y="4884"/>
                              <a:pt x="34366" y="4884"/>
                            </a:cubicBezTo>
                            <a:cubicBezTo>
                              <a:pt x="34366" y="2941"/>
                              <a:pt x="34366" y="2941"/>
                              <a:pt x="34366" y="2941"/>
                            </a:cubicBezTo>
                            <a:cubicBezTo>
                              <a:pt x="34366" y="2569"/>
                              <a:pt x="34246" y="2396"/>
                              <a:pt x="33993" y="2396"/>
                            </a:cubicBezTo>
                            <a:cubicBezTo>
                              <a:pt x="33794" y="2396"/>
                              <a:pt x="33621" y="2475"/>
                              <a:pt x="33368" y="2688"/>
                            </a:cubicBezTo>
                            <a:cubicBezTo>
                              <a:pt x="33368" y="4858"/>
                              <a:pt x="33368" y="4858"/>
                              <a:pt x="33368" y="4858"/>
                            </a:cubicBezTo>
                            <a:cubicBezTo>
                              <a:pt x="33714" y="4938"/>
                              <a:pt x="33714" y="4938"/>
                              <a:pt x="33714" y="4938"/>
                            </a:cubicBezTo>
                            <a:cubicBezTo>
                              <a:pt x="33714" y="5217"/>
                              <a:pt x="33714" y="5217"/>
                              <a:pt x="33714" y="5217"/>
                            </a:cubicBezTo>
                            <a:cubicBezTo>
                              <a:pt x="32343" y="5217"/>
                              <a:pt x="32343" y="5217"/>
                              <a:pt x="32343" y="5217"/>
                            </a:cubicBezTo>
                            <a:cubicBezTo>
                              <a:pt x="32343" y="4951"/>
                              <a:pt x="32343" y="4951"/>
                              <a:pt x="32343" y="4951"/>
                            </a:cubicBezTo>
                            <a:cubicBezTo>
                              <a:pt x="32729" y="4871"/>
                              <a:pt x="32729" y="4871"/>
                              <a:pt x="32729" y="4871"/>
                            </a:cubicBezTo>
                            <a:cubicBezTo>
                              <a:pt x="32729" y="2449"/>
                              <a:pt x="32729" y="2449"/>
                              <a:pt x="32729" y="2449"/>
                            </a:cubicBezTo>
                            <a:cubicBezTo>
                              <a:pt x="32343" y="2396"/>
                              <a:pt x="32343" y="2396"/>
                              <a:pt x="32343" y="2396"/>
                            </a:cubicBezTo>
                            <a:cubicBezTo>
                              <a:pt x="32343" y="2129"/>
                              <a:pt x="32343" y="2129"/>
                              <a:pt x="32343" y="2129"/>
                            </a:cubicBezTo>
                            <a:cubicBezTo>
                              <a:pt x="33168" y="1916"/>
                              <a:pt x="33168" y="1916"/>
                              <a:pt x="33168" y="1916"/>
                            </a:cubicBezTo>
                            <a:cubicBezTo>
                              <a:pt x="33354" y="1916"/>
                              <a:pt x="33354" y="1916"/>
                              <a:pt x="33354" y="1916"/>
                            </a:cubicBezTo>
                            <a:cubicBezTo>
                              <a:pt x="33354" y="2316"/>
                              <a:pt x="33354" y="2316"/>
                              <a:pt x="33354" y="2316"/>
                            </a:cubicBezTo>
                            <a:cubicBezTo>
                              <a:pt x="33754" y="2010"/>
                              <a:pt x="33940" y="1930"/>
                              <a:pt x="34233" y="1930"/>
                            </a:cubicBezTo>
                            <a:cubicBezTo>
                              <a:pt x="34739" y="1930"/>
                              <a:pt x="35018" y="2249"/>
                              <a:pt x="35018" y="2795"/>
                            </a:cubicBezTo>
                            <a:cubicBezTo>
                              <a:pt x="35018" y="4858"/>
                              <a:pt x="35018" y="4858"/>
                              <a:pt x="35018" y="4858"/>
                            </a:cubicBezTo>
                            <a:cubicBezTo>
                              <a:pt x="35364" y="4938"/>
                              <a:pt x="35364" y="4938"/>
                              <a:pt x="35364" y="4938"/>
                            </a:cubicBezTo>
                            <a:cubicBezTo>
                              <a:pt x="35364" y="5217"/>
                              <a:pt x="35364" y="5217"/>
                              <a:pt x="35364" y="5217"/>
                            </a:cubicBezTo>
                            <a:lnTo>
                              <a:pt x="34020" y="5217"/>
                            </a:lnTo>
                            <a:close/>
                            <a:moveTo>
                              <a:pt x="34432" y="12018"/>
                            </a:moveTo>
                            <a:cubicBezTo>
                              <a:pt x="34432" y="11752"/>
                              <a:pt x="34432" y="11752"/>
                              <a:pt x="34432" y="11752"/>
                            </a:cubicBezTo>
                            <a:cubicBezTo>
                              <a:pt x="34792" y="11672"/>
                              <a:pt x="34792" y="11672"/>
                              <a:pt x="34792" y="11672"/>
                            </a:cubicBezTo>
                            <a:cubicBezTo>
                              <a:pt x="34792" y="9263"/>
                              <a:pt x="34792" y="9263"/>
                              <a:pt x="34792" y="9263"/>
                            </a:cubicBezTo>
                            <a:cubicBezTo>
                              <a:pt x="34432" y="9183"/>
                              <a:pt x="34432" y="9183"/>
                              <a:pt x="34432" y="9183"/>
                            </a:cubicBezTo>
                            <a:cubicBezTo>
                              <a:pt x="34432" y="8970"/>
                              <a:pt x="34432" y="8970"/>
                              <a:pt x="34432" y="8970"/>
                            </a:cubicBezTo>
                            <a:cubicBezTo>
                              <a:pt x="35271" y="8757"/>
                              <a:pt x="35271" y="8757"/>
                              <a:pt x="35271" y="8757"/>
                            </a:cubicBezTo>
                            <a:cubicBezTo>
                              <a:pt x="35431" y="8757"/>
                              <a:pt x="35431" y="8757"/>
                              <a:pt x="35431" y="8757"/>
                            </a:cubicBezTo>
                            <a:cubicBezTo>
                              <a:pt x="35431" y="11659"/>
                              <a:pt x="35431" y="11659"/>
                              <a:pt x="35431" y="11659"/>
                            </a:cubicBezTo>
                            <a:cubicBezTo>
                              <a:pt x="35803" y="11739"/>
                              <a:pt x="35803" y="11739"/>
                              <a:pt x="35803" y="11739"/>
                            </a:cubicBezTo>
                            <a:cubicBezTo>
                              <a:pt x="35803" y="12018"/>
                              <a:pt x="35803" y="12018"/>
                              <a:pt x="35803" y="12018"/>
                            </a:cubicBezTo>
                            <a:lnTo>
                              <a:pt x="34432" y="12018"/>
                            </a:lnTo>
                            <a:close/>
                            <a:moveTo>
                              <a:pt x="35497" y="7546"/>
                            </a:moveTo>
                            <a:cubicBezTo>
                              <a:pt x="35497" y="7786"/>
                              <a:pt x="35297" y="7986"/>
                              <a:pt x="35058" y="7986"/>
                            </a:cubicBezTo>
                            <a:cubicBezTo>
                              <a:pt x="34818" y="7986"/>
                              <a:pt x="34632" y="7799"/>
                              <a:pt x="34632" y="7560"/>
                            </a:cubicBezTo>
                            <a:cubicBezTo>
                              <a:pt x="34632" y="7320"/>
                              <a:pt x="34832" y="7120"/>
                              <a:pt x="35085" y="7120"/>
                            </a:cubicBezTo>
                            <a:cubicBezTo>
                              <a:pt x="35311" y="7120"/>
                              <a:pt x="35497" y="7320"/>
                              <a:pt x="35497" y="7546"/>
                            </a:cubicBezTo>
                            <a:close/>
                            <a:moveTo>
                              <a:pt x="37919" y="2369"/>
                            </a:moveTo>
                            <a:cubicBezTo>
                              <a:pt x="38106" y="2609"/>
                              <a:pt x="38159" y="2768"/>
                              <a:pt x="38159" y="3021"/>
                            </a:cubicBezTo>
                            <a:cubicBezTo>
                              <a:pt x="38159" y="3633"/>
                              <a:pt x="37680" y="4086"/>
                              <a:pt x="37041" y="4086"/>
                            </a:cubicBezTo>
                            <a:cubicBezTo>
                              <a:pt x="36908" y="4086"/>
                              <a:pt x="36802" y="4073"/>
                              <a:pt x="36682" y="4033"/>
                            </a:cubicBezTo>
                            <a:cubicBezTo>
                              <a:pt x="36522" y="4139"/>
                              <a:pt x="36429" y="4246"/>
                              <a:pt x="36429" y="4312"/>
                            </a:cubicBezTo>
                            <a:cubicBezTo>
                              <a:pt x="36429" y="4405"/>
                              <a:pt x="36509" y="4445"/>
                              <a:pt x="36708" y="4459"/>
                            </a:cubicBezTo>
                            <a:cubicBezTo>
                              <a:pt x="37507" y="4498"/>
                              <a:pt x="37507" y="4498"/>
                              <a:pt x="37507" y="4498"/>
                            </a:cubicBezTo>
                            <a:cubicBezTo>
                              <a:pt x="38132" y="4525"/>
                              <a:pt x="38425" y="4765"/>
                              <a:pt x="38425" y="5257"/>
                            </a:cubicBezTo>
                            <a:cubicBezTo>
                              <a:pt x="38425" y="5962"/>
                              <a:pt x="37800" y="6415"/>
                              <a:pt x="36841" y="6415"/>
                            </a:cubicBezTo>
                            <a:cubicBezTo>
                              <a:pt x="36123" y="6415"/>
                              <a:pt x="35657" y="6149"/>
                              <a:pt x="35657" y="5736"/>
                            </a:cubicBezTo>
                            <a:cubicBezTo>
                              <a:pt x="35657" y="5470"/>
                              <a:pt x="35803" y="5284"/>
                              <a:pt x="36176" y="5044"/>
                            </a:cubicBezTo>
                            <a:cubicBezTo>
                              <a:pt x="35910" y="4938"/>
                              <a:pt x="35803" y="4805"/>
                              <a:pt x="35803" y="4618"/>
                            </a:cubicBezTo>
                            <a:cubicBezTo>
                              <a:pt x="35803" y="4392"/>
                              <a:pt x="35976" y="4179"/>
                              <a:pt x="36402" y="3913"/>
                            </a:cubicBezTo>
                            <a:cubicBezTo>
                              <a:pt x="36003" y="3660"/>
                              <a:pt x="35856" y="3407"/>
                              <a:pt x="35856" y="2994"/>
                            </a:cubicBezTo>
                            <a:cubicBezTo>
                              <a:pt x="35856" y="2369"/>
                              <a:pt x="36336" y="1890"/>
                              <a:pt x="36961" y="1890"/>
                            </a:cubicBezTo>
                            <a:cubicBezTo>
                              <a:pt x="37094" y="1890"/>
                              <a:pt x="37148" y="1903"/>
                              <a:pt x="37387" y="1956"/>
                            </a:cubicBezTo>
                            <a:cubicBezTo>
                              <a:pt x="37520" y="1996"/>
                              <a:pt x="37613" y="2010"/>
                              <a:pt x="37680" y="2010"/>
                            </a:cubicBezTo>
                            <a:cubicBezTo>
                              <a:pt x="37693" y="2010"/>
                              <a:pt x="37746" y="2010"/>
                              <a:pt x="37800" y="1996"/>
                            </a:cubicBezTo>
                            <a:cubicBezTo>
                              <a:pt x="37919" y="1996"/>
                              <a:pt x="37919" y="1996"/>
                              <a:pt x="37919" y="1996"/>
                            </a:cubicBezTo>
                            <a:cubicBezTo>
                              <a:pt x="38465" y="1983"/>
                              <a:pt x="38465" y="1983"/>
                              <a:pt x="38465" y="1983"/>
                            </a:cubicBezTo>
                            <a:cubicBezTo>
                              <a:pt x="38465" y="2369"/>
                              <a:pt x="38465" y="2369"/>
                              <a:pt x="38465" y="2369"/>
                            </a:cubicBezTo>
                            <a:lnTo>
                              <a:pt x="37919" y="2369"/>
                            </a:lnTo>
                            <a:close/>
                            <a:moveTo>
                              <a:pt x="39636" y="12018"/>
                            </a:moveTo>
                            <a:cubicBezTo>
                              <a:pt x="39636" y="11752"/>
                              <a:pt x="39636" y="11752"/>
                              <a:pt x="39636" y="11752"/>
                            </a:cubicBezTo>
                            <a:cubicBezTo>
                              <a:pt x="39996" y="11672"/>
                              <a:pt x="39996" y="11672"/>
                              <a:pt x="39996" y="11672"/>
                            </a:cubicBezTo>
                            <a:cubicBezTo>
                              <a:pt x="39996" y="9822"/>
                              <a:pt x="39996" y="9822"/>
                              <a:pt x="39996" y="9822"/>
                            </a:cubicBezTo>
                            <a:cubicBezTo>
                              <a:pt x="39996" y="9383"/>
                              <a:pt x="39876" y="9210"/>
                              <a:pt x="39596" y="9210"/>
                            </a:cubicBezTo>
                            <a:cubicBezTo>
                              <a:pt x="39383" y="9210"/>
                              <a:pt x="39237" y="9290"/>
                              <a:pt x="38971" y="9529"/>
                            </a:cubicBezTo>
                            <a:cubicBezTo>
                              <a:pt x="38971" y="11659"/>
                              <a:pt x="38971" y="11659"/>
                              <a:pt x="38971" y="11659"/>
                            </a:cubicBezTo>
                            <a:cubicBezTo>
                              <a:pt x="39304" y="11739"/>
                              <a:pt x="39304" y="11739"/>
                              <a:pt x="39304" y="11739"/>
                            </a:cubicBezTo>
                            <a:cubicBezTo>
                              <a:pt x="39304" y="12018"/>
                              <a:pt x="39304" y="12018"/>
                              <a:pt x="39304" y="12018"/>
                            </a:cubicBezTo>
                            <a:cubicBezTo>
                              <a:pt x="37959" y="12018"/>
                              <a:pt x="37959" y="12018"/>
                              <a:pt x="37959" y="12018"/>
                            </a:cubicBezTo>
                            <a:cubicBezTo>
                              <a:pt x="37959" y="11752"/>
                              <a:pt x="37959" y="11752"/>
                              <a:pt x="37959" y="11752"/>
                            </a:cubicBezTo>
                            <a:cubicBezTo>
                              <a:pt x="38332" y="11672"/>
                              <a:pt x="38332" y="11672"/>
                              <a:pt x="38332" y="11672"/>
                            </a:cubicBezTo>
                            <a:cubicBezTo>
                              <a:pt x="38332" y="9809"/>
                              <a:pt x="38332" y="9809"/>
                              <a:pt x="38332" y="9809"/>
                            </a:cubicBezTo>
                            <a:cubicBezTo>
                              <a:pt x="38332" y="9396"/>
                              <a:pt x="38199" y="9210"/>
                              <a:pt x="37906" y="9210"/>
                            </a:cubicBezTo>
                            <a:cubicBezTo>
                              <a:pt x="37693" y="9210"/>
                              <a:pt x="37534" y="9290"/>
                              <a:pt x="37307" y="9516"/>
                            </a:cubicBezTo>
                            <a:cubicBezTo>
                              <a:pt x="37307" y="11659"/>
                              <a:pt x="37307" y="11659"/>
                              <a:pt x="37307" y="11659"/>
                            </a:cubicBezTo>
                            <a:cubicBezTo>
                              <a:pt x="37613" y="11739"/>
                              <a:pt x="37613" y="11739"/>
                              <a:pt x="37613" y="11739"/>
                            </a:cubicBezTo>
                            <a:cubicBezTo>
                              <a:pt x="37613" y="12018"/>
                              <a:pt x="37613" y="12018"/>
                              <a:pt x="37613" y="12018"/>
                            </a:cubicBezTo>
                            <a:cubicBezTo>
                              <a:pt x="36256" y="12018"/>
                              <a:pt x="36256" y="12018"/>
                              <a:pt x="36256" y="12018"/>
                            </a:cubicBezTo>
                            <a:cubicBezTo>
                              <a:pt x="36256" y="11752"/>
                              <a:pt x="36256" y="11752"/>
                              <a:pt x="36256" y="11752"/>
                            </a:cubicBezTo>
                            <a:cubicBezTo>
                              <a:pt x="36642" y="11672"/>
                              <a:pt x="36642" y="11672"/>
                              <a:pt x="36642" y="11672"/>
                            </a:cubicBezTo>
                            <a:cubicBezTo>
                              <a:pt x="36642" y="9223"/>
                              <a:pt x="36642" y="9223"/>
                              <a:pt x="36642" y="9223"/>
                            </a:cubicBezTo>
                            <a:cubicBezTo>
                              <a:pt x="36256" y="9157"/>
                              <a:pt x="36256" y="9157"/>
                              <a:pt x="36256" y="9157"/>
                            </a:cubicBezTo>
                            <a:cubicBezTo>
                              <a:pt x="36256" y="8930"/>
                              <a:pt x="36256" y="8930"/>
                              <a:pt x="36256" y="8930"/>
                            </a:cubicBezTo>
                            <a:cubicBezTo>
                              <a:pt x="37094" y="8718"/>
                              <a:pt x="37094" y="8718"/>
                              <a:pt x="37094" y="8718"/>
                            </a:cubicBezTo>
                            <a:cubicBezTo>
                              <a:pt x="37267" y="8718"/>
                              <a:pt x="37267" y="8718"/>
                              <a:pt x="37267" y="8718"/>
                            </a:cubicBezTo>
                            <a:cubicBezTo>
                              <a:pt x="37267" y="9157"/>
                              <a:pt x="37267" y="9157"/>
                              <a:pt x="37267" y="9157"/>
                            </a:cubicBezTo>
                            <a:cubicBezTo>
                              <a:pt x="37600" y="8877"/>
                              <a:pt x="37853" y="8771"/>
                              <a:pt x="38172" y="8771"/>
                            </a:cubicBezTo>
                            <a:cubicBezTo>
                              <a:pt x="38505" y="8771"/>
                              <a:pt x="38731" y="8904"/>
                              <a:pt x="38918" y="9197"/>
                            </a:cubicBezTo>
                            <a:cubicBezTo>
                              <a:pt x="39264" y="8877"/>
                              <a:pt x="39490" y="8757"/>
                              <a:pt x="39836" y="8757"/>
                            </a:cubicBezTo>
                            <a:cubicBezTo>
                              <a:pt x="40408" y="8757"/>
                              <a:pt x="40648" y="9037"/>
                              <a:pt x="40648" y="9702"/>
                            </a:cubicBezTo>
                            <a:cubicBezTo>
                              <a:pt x="40648" y="11659"/>
                              <a:pt x="40648" y="11659"/>
                              <a:pt x="40648" y="11659"/>
                            </a:cubicBezTo>
                            <a:cubicBezTo>
                              <a:pt x="41021" y="11739"/>
                              <a:pt x="41021" y="11739"/>
                              <a:pt x="41021" y="11739"/>
                            </a:cubicBezTo>
                            <a:cubicBezTo>
                              <a:pt x="41021" y="12018"/>
                              <a:pt x="41021" y="12018"/>
                              <a:pt x="41021" y="12018"/>
                            </a:cubicBezTo>
                            <a:lnTo>
                              <a:pt x="39636" y="12018"/>
                            </a:lnTo>
                            <a:close/>
                            <a:moveTo>
                              <a:pt x="36296" y="5590"/>
                            </a:moveTo>
                            <a:cubicBezTo>
                              <a:pt x="36296" y="5883"/>
                              <a:pt x="36562" y="6056"/>
                              <a:pt x="37001" y="6056"/>
                            </a:cubicBezTo>
                            <a:cubicBezTo>
                              <a:pt x="37547" y="6056"/>
                              <a:pt x="37959" y="5816"/>
                              <a:pt x="37959" y="5510"/>
                            </a:cubicBezTo>
                            <a:cubicBezTo>
                              <a:pt x="37959" y="5204"/>
                              <a:pt x="37853" y="5177"/>
                              <a:pt x="36535" y="5097"/>
                            </a:cubicBezTo>
                            <a:cubicBezTo>
                              <a:pt x="36362" y="5257"/>
                              <a:pt x="36296" y="5390"/>
                              <a:pt x="36296" y="5590"/>
                            </a:cubicBezTo>
                            <a:close/>
                            <a:moveTo>
                              <a:pt x="36562" y="2968"/>
                            </a:moveTo>
                            <a:cubicBezTo>
                              <a:pt x="36562" y="3527"/>
                              <a:pt x="36695" y="3780"/>
                              <a:pt x="37014" y="3780"/>
                            </a:cubicBezTo>
                            <a:cubicBezTo>
                              <a:pt x="37321" y="3780"/>
                              <a:pt x="37467" y="3527"/>
                              <a:pt x="37467" y="3034"/>
                            </a:cubicBezTo>
                            <a:cubicBezTo>
                              <a:pt x="37467" y="2449"/>
                              <a:pt x="37307" y="2169"/>
                              <a:pt x="36988" y="2169"/>
                            </a:cubicBezTo>
                            <a:cubicBezTo>
                              <a:pt x="36695" y="2169"/>
                              <a:pt x="36562" y="2422"/>
                              <a:pt x="36562" y="2968"/>
                            </a:cubicBezTo>
                            <a:close/>
                            <a:moveTo>
                              <a:pt x="39503" y="3540"/>
                            </a:moveTo>
                            <a:cubicBezTo>
                              <a:pt x="39570" y="4445"/>
                              <a:pt x="39796" y="4818"/>
                              <a:pt x="40275" y="4818"/>
                            </a:cubicBezTo>
                            <a:cubicBezTo>
                              <a:pt x="40515" y="4818"/>
                              <a:pt x="40688" y="4698"/>
                              <a:pt x="40887" y="4392"/>
                            </a:cubicBezTo>
                            <a:cubicBezTo>
                              <a:pt x="41180" y="4512"/>
                              <a:pt x="41180" y="4512"/>
                              <a:pt x="41180" y="4512"/>
                            </a:cubicBezTo>
                            <a:cubicBezTo>
                              <a:pt x="40848" y="5111"/>
                              <a:pt x="40608" y="5284"/>
                              <a:pt x="40089" y="5284"/>
                            </a:cubicBezTo>
                            <a:cubicBezTo>
                              <a:pt x="39290" y="5284"/>
                              <a:pt x="38838" y="4711"/>
                              <a:pt x="38838" y="3673"/>
                            </a:cubicBezTo>
                            <a:cubicBezTo>
                              <a:pt x="38838" y="2569"/>
                              <a:pt x="39304" y="1903"/>
                              <a:pt x="40076" y="1903"/>
                            </a:cubicBezTo>
                            <a:cubicBezTo>
                              <a:pt x="40821" y="1903"/>
                              <a:pt x="41180" y="2436"/>
                              <a:pt x="41194" y="3540"/>
                            </a:cubicBezTo>
                            <a:lnTo>
                              <a:pt x="39503" y="3540"/>
                            </a:lnTo>
                            <a:close/>
                            <a:moveTo>
                              <a:pt x="40515" y="3221"/>
                            </a:moveTo>
                            <a:cubicBezTo>
                              <a:pt x="40488" y="2502"/>
                              <a:pt x="40355" y="2223"/>
                              <a:pt x="40049" y="2223"/>
                            </a:cubicBezTo>
                            <a:cubicBezTo>
                              <a:pt x="39743" y="2223"/>
                              <a:pt x="39583" y="2529"/>
                              <a:pt x="39503" y="3221"/>
                            </a:cubicBezTo>
                            <a:lnTo>
                              <a:pt x="40515" y="3221"/>
                            </a:lnTo>
                            <a:close/>
                            <a:moveTo>
                              <a:pt x="42737" y="2542"/>
                            </a:moveTo>
                            <a:cubicBezTo>
                              <a:pt x="43004" y="2089"/>
                              <a:pt x="43137" y="1970"/>
                              <a:pt x="43376" y="1970"/>
                            </a:cubicBezTo>
                            <a:cubicBezTo>
                              <a:pt x="43616" y="1970"/>
                              <a:pt x="43762" y="2116"/>
                              <a:pt x="43762" y="2356"/>
                            </a:cubicBezTo>
                            <a:cubicBezTo>
                              <a:pt x="43762" y="2502"/>
                              <a:pt x="43682" y="2622"/>
                              <a:pt x="43509" y="2755"/>
                            </a:cubicBezTo>
                            <a:cubicBezTo>
                              <a:pt x="43163" y="2569"/>
                              <a:pt x="43163" y="2569"/>
                              <a:pt x="43163" y="2569"/>
                            </a:cubicBezTo>
                            <a:cubicBezTo>
                              <a:pt x="42937" y="2688"/>
                              <a:pt x="42751" y="2941"/>
                              <a:pt x="42751" y="3128"/>
                            </a:cubicBezTo>
                            <a:cubicBezTo>
                              <a:pt x="42751" y="4871"/>
                              <a:pt x="42751" y="4871"/>
                              <a:pt x="42751" y="4871"/>
                            </a:cubicBezTo>
                            <a:cubicBezTo>
                              <a:pt x="43217" y="4938"/>
                              <a:pt x="43217" y="4938"/>
                              <a:pt x="43217" y="4938"/>
                            </a:cubicBezTo>
                            <a:cubicBezTo>
                              <a:pt x="43217" y="5217"/>
                              <a:pt x="43217" y="5217"/>
                              <a:pt x="43217" y="5217"/>
                            </a:cubicBezTo>
                            <a:cubicBezTo>
                              <a:pt x="41739" y="5217"/>
                              <a:pt x="41739" y="5217"/>
                              <a:pt x="41739" y="5217"/>
                            </a:cubicBezTo>
                            <a:cubicBezTo>
                              <a:pt x="41739" y="4951"/>
                              <a:pt x="41739" y="4951"/>
                              <a:pt x="41739" y="4951"/>
                            </a:cubicBezTo>
                            <a:cubicBezTo>
                              <a:pt x="42125" y="4871"/>
                              <a:pt x="42125" y="4871"/>
                              <a:pt x="42125" y="4871"/>
                            </a:cubicBezTo>
                            <a:cubicBezTo>
                              <a:pt x="42125" y="2422"/>
                              <a:pt x="42125" y="2422"/>
                              <a:pt x="42125" y="2422"/>
                            </a:cubicBezTo>
                            <a:cubicBezTo>
                              <a:pt x="41739" y="2356"/>
                              <a:pt x="41739" y="2356"/>
                              <a:pt x="41739" y="2356"/>
                            </a:cubicBezTo>
                            <a:cubicBezTo>
                              <a:pt x="41739" y="2143"/>
                              <a:pt x="41739" y="2143"/>
                              <a:pt x="41739" y="2143"/>
                            </a:cubicBezTo>
                            <a:cubicBezTo>
                              <a:pt x="42538" y="1930"/>
                              <a:pt x="42538" y="1930"/>
                              <a:pt x="42538" y="1930"/>
                            </a:cubicBezTo>
                            <a:cubicBezTo>
                              <a:pt x="42737" y="1930"/>
                              <a:pt x="42737" y="1930"/>
                              <a:pt x="42737" y="1930"/>
                            </a:cubicBezTo>
                            <a:lnTo>
                              <a:pt x="42737" y="2542"/>
                            </a:lnTo>
                            <a:close/>
                          </a:path>
                        </a:pathLst>
                      </a:custGeom>
                      <a:solidFill>
                        <a:srgbClr val="0831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a="http://schemas.openxmlformats.org/drawingml/2006/main" xmlns:a14="http://schemas.microsoft.com/office/drawing/2010/main" xmlns:arto="http://schemas.microsoft.com/office/word/2006/arto">
          <w:pict w14:anchorId="0C84B13C">
            <v:shape id="Freeform: Shape 1810938780" style="position:absolute;margin-left:56.75pt;margin-top:56.75pt;width:107.1pt;height:32.3pt;z-index:-251658240;visibility:visible;mso-wrap-style:square;mso-width-percent:0;mso-height-percent:0;mso-wrap-distance-left:9pt;mso-wrap-distance-top:0;mso-wrap-distance-right:9pt;mso-wrap-distance-bottom:59.55pt;mso-position-horizontal:absolute;mso-position-horizontal-relative:page;mso-position-vertical:absolute;mso-position-vertical-relative:page;mso-width-percent:0;mso-height-percent:0;mso-width-relative:margin;mso-height-relative:margin;v-text-anchor:top" coordsize="43762,13216" o:spid="_x0000_s1026" fillcolor="#08312a" stroked="f" path="m2848,11606c1943,10954,1464,10474,1011,9782,359,8771,,7546,,6335,,2835,2821,,6322,v3487,,6322,2835,6322,6322c12644,7759,12151,9197,11286,10261v-359,453,-665,719,-1491,1345c9795,7906,9795,7906,9795,7906v626,,626,,626,c10421,10434,10421,10434,10421,10434v466,-545,692,-878,918,-1277c11805,8332,12058,7307,12058,6322,12058,3128,9489,532,6322,532,3141,532,585,3128,585,6362v,1477,519,2781,1624,4072c2209,7906,2209,7906,2209,7906v639,,639,,639,l2848,11606xm4099,12245v-120,-27,-399,-160,-626,-280c3473,7906,3473,7906,3473,7906v626,,626,,626,l4099,12245xm7905,3327c6322,2103,6322,2103,6322,2103,4738,3327,4738,3327,4738,3327,4392,2875,4392,2875,4392,2875,6322,1371,6322,1371,6322,1371,8252,2875,8252,2875,8252,2875r-347,452xm5363,12577v-226,-40,-239,-40,-319,-66c4977,12497,4951,12497,4738,12444v,-8651,,-8651,,-8651c5363,3793,5363,3793,5363,3793r,8784xm6628,12630v-93,14,-120,14,-253,14c6175,12644,6109,12644,6002,12630v,-8837,,-8837,,-8837c6628,3793,6628,3793,6628,3793r,8837xm7892,12431v-199,66,-372,106,-625,160c7267,3793,7267,3793,7267,3793v625,,625,,625,l7892,12431xm9170,11965v-200,93,-320,146,-639,293c8531,7906,8531,7906,8531,7906v639,,639,,639,l9170,11965xm16397,625v200,-13,360,-26,413,-26c17569,599,18074,1038,18074,1717v,466,-253,798,-798,1065c17968,2928,18341,3367,18341,4019v,506,-280,932,-719,1105c17422,5204,17183,5230,16743,5230v-412,,-412,,-412,c16105,5217,15932,5217,15798,5217v-771,,-771,,-771,c15027,4951,15027,4951,15027,4951v452,-80,452,-80,452,-80c15479,998,15479,998,15479,998v-452,-80,-452,-80,-452,-80c15027,639,15027,639,15027,639v811,,811,,811,l16397,625xm15053,12018v,-266,,-266,,-266c15479,11672,15479,11672,15479,11672v,-3886,,-3886,,-3886c15053,7719,15053,7719,15053,7719v,-292,,-292,,-292c16584,7427,16584,7427,16584,7427v,279,,279,,279c16184,7786,16184,7786,16184,7786v,3873,,3873,,3873c16570,11739,16570,11739,16570,11739v,279,,279,,279l15053,12018xm16477,2662v573,,839,-293,839,-919c17316,1211,17036,892,16557,892v-133,,-226,13,-413,79c16144,2662,16144,2662,16144,2662r333,xm16144,4845v134,79,227,106,413,106c17183,4951,17569,4565,17569,3939v,-652,-360,-958,-1132,-958c16144,2981,16144,2981,16144,2981r,1864xm18687,12018v,-266,,-266,,-266c19033,11686,19033,11686,19033,11686v,-1944,,-1944,,-1944c19033,9370,18913,9197,18660,9197v-200,,-373,80,-626,292c18034,11659,18034,11659,18034,11659v346,80,346,80,346,80c18380,12018,18380,12018,18380,12018v-1370,,-1370,,-1370,c17010,11752,17010,11752,17010,11752v386,-80,386,-80,386,-80c17396,9250,17396,9250,17396,9250v-386,-53,-386,-53,-386,-53c17010,8930,17010,8930,17010,8930v825,-212,825,-212,825,-212c18021,8718,18021,8718,18021,8718v,399,,399,,399c18420,8811,18607,8731,18900,8731v505,,785,319,785,865c19685,11659,19685,11659,19685,11659v346,80,346,80,346,80c20031,12018,20031,12018,20031,12018r-1344,xm21468,3527v,1051,-545,1757,-1344,1757c19365,5284,18846,4618,18846,3647v,-1038,546,-1757,1345,-1757c20949,1890,21468,2542,21468,3527xm19552,3620v,852,213,1331,585,1331c20537,4951,20750,4445,20750,3447v,-799,-213,-1238,-586,-1238c19778,2209,19552,2728,19552,3620xm22600,9170v186,240,239,399,239,652c22839,10434,22360,10887,21721,10887v-133,,-239,-13,-359,-53c21202,10940,21109,11047,21109,11127v,79,80,119,279,133c22187,11300,22187,11300,22187,11300v626,26,918,266,918,758c23105,12764,22480,13216,21521,13216v-718,,-1184,-266,-1184,-679c20337,12271,20470,12098,20856,11845v-266,-106,-373,-226,-373,-412c20483,11193,20656,10980,21082,10714v-399,-253,-545,-506,-545,-918c20537,9170,21016,8691,21641,8691v133,,187,13,426,66c22200,8797,22293,8811,22360,8811v13,,67,,120,-14c22600,8797,22600,8797,22600,8797v545,-13,545,-13,545,-13c23145,9170,23145,9170,23145,9170r-545,xm21215,11898v-173,160,-239,293,-239,493c20976,12684,21242,12857,21681,12857v546,,958,-227,958,-546c22639,12032,22493,11978,21468,11912r-253,-14xm21242,9769v,559,133,812,453,812c22001,10581,22147,10328,22147,9836v,-586,-160,-866,-479,-866c21375,8970,21242,9223,21242,9769xm22626,3540v67,905,293,1278,772,1278c23638,4818,23811,4698,24010,4392v293,120,293,120,293,120c23970,5111,23731,5284,23212,5284v-799,,-1251,-573,-1251,-1611c21961,2569,22427,1903,23198,1903v746,,1105,533,1118,1637l22626,3540xm23638,3221v-27,-719,-160,-998,-466,-998c22866,2223,22706,2529,22626,3221r1012,xm24171,10328v66,918,292,1291,771,1291c25195,11619,25368,11499,25568,11193v293,120,293,120,293,120c25555,11885,25275,12085,24756,12085v-798,,-1251,-599,-1251,-1624c23505,9356,23971,8704,24743,8704v532,,878,280,1038,799c25834,9676,25847,9889,25874,10328r-1703,xm25182,10022v-13,-692,-146,-998,-453,-998c24423,9024,24250,9316,24171,10022r1011,xm26380,5217v,-266,,-266,,-266c26699,4884,26699,4884,26699,4884v,-1796,,-1796,,-1796c26699,2609,26593,2436,26313,2436v-199,,-346,66,-612,292c25701,4871,25701,4871,25701,4871v320,67,320,67,320,67c26021,5217,26021,5217,26021,5217v-1358,,-1358,,-1358,c24663,4951,24663,4951,24663,4951v399,-80,399,-80,399,-80c25062,812,25062,812,25062,812v-372,-80,-372,-80,-372,-80c24690,506,24690,506,24690,506v825,-173,825,-173,825,-173c25701,333,25701,333,25701,333v,2009,,2009,,2009c26074,2050,26287,1956,26566,1956v519,,785,306,785,905c27351,4871,27351,4871,27351,4871v347,67,347,67,347,67c27698,5217,27698,5217,27698,5217r-1318,xm26260,12018v,-266,,-266,,-266c26646,11672,26646,11672,26646,11672v,-4099,,-4099,,-4099c26273,7533,26273,7533,26273,7533v,-226,,-226,,-226c27112,7120,27112,7120,27112,7120v173,,173,,173,c27285,11659,27285,11659,27285,11659v359,80,359,80,359,80c27644,12018,27644,12018,27644,12018r-1384,xm29787,12018v,-266,,-266,,-266c30106,11686,30106,11686,30106,11686v,-1811,,-1811,,-1811c30106,9396,30000,9223,29720,9223v-186,,-346,80,-612,306c29108,11659,29108,11659,29108,11659v320,80,320,80,320,80c29428,12018,29428,12018,29428,12018v-1345,,-1345,,-1345,c28083,11752,28083,11752,28083,11752v386,-80,386,-80,386,-80c28469,7600,28469,7600,28469,7600v-372,-67,-372,-67,-372,-67c28097,7307,28097,7307,28097,7307v838,-187,838,-187,838,-187c29108,7120,29108,7120,29108,7120v,2023,,2023,,2023c29468,8851,29681,8757,29987,8757v492,,772,307,772,852c30759,11659,30759,11659,30759,11659v359,80,359,80,359,80c31118,12018,31118,12018,31118,12018r-1331,xm29148,2542v266,-453,399,-572,639,-572c30027,1970,30173,2116,30173,2356v,146,-80,266,-253,399c29574,2569,29574,2569,29574,2569v-226,119,-412,372,-412,559c29162,4871,29162,4871,29162,4871v465,67,465,67,465,67c29627,5217,29627,5217,29627,5217v-1477,,-1477,,-1477,c28150,4951,28150,4951,28150,4951v386,-80,386,-80,386,-80c28536,2422,28536,2422,28536,2422v-386,-66,-386,-66,-386,-66c28150,2143,28150,2143,28150,2143v799,-213,799,-213,799,-213c29148,1930,29148,1930,29148,1930r,612xm30506,5217v,-266,,-266,,-266c30865,4871,30865,4871,30865,4871v,-2396,,-2396,,-2396c30506,2396,30506,2396,30506,2396v,-227,,-227,,-227c31344,1956,31344,1956,31344,1956v160,,160,,160,c31504,4871,31504,4871,31504,4871v373,67,373,67,373,67c31877,5217,31877,5217,31877,5217r-1371,xm31557,759v,239,-186,425,-426,425c30892,1184,30705,998,30705,759v,-240,187,-426,426,-426c31371,333,31557,519,31557,759xm32209,10328v67,918,293,1291,772,1291c33234,11619,33407,11499,33607,11193v293,120,293,120,293,120c33594,11885,33314,12085,32795,12085v-799,,-1251,-599,-1251,-1624c31544,9356,32010,8704,32782,8704v532,,878,280,1038,799c33873,9676,33886,9889,33913,10328r-1704,xm33221,10022v-13,-692,-147,-998,-453,-998c32462,9024,32289,9316,32209,10022r1012,xm34020,5217v,-266,,-266,,-266c34366,4884,34366,4884,34366,4884v,-1943,,-1943,,-1943c34366,2569,34246,2396,33993,2396v-199,,-372,79,-625,292c33368,4858,33368,4858,33368,4858v346,80,346,80,346,80c33714,5217,33714,5217,33714,5217v-1371,,-1371,,-1371,c32343,4951,32343,4951,32343,4951v386,-80,386,-80,386,-80c32729,2449,32729,2449,32729,2449v-386,-53,-386,-53,-386,-53c32343,2129,32343,2129,32343,2129v825,-213,825,-213,825,-213c33354,1916,33354,1916,33354,1916v,400,,400,,400c33754,2010,33940,1930,34233,1930v506,,785,319,785,865c35018,4858,35018,4858,35018,4858v346,80,346,80,346,80c35364,5217,35364,5217,35364,5217r-1344,xm34432,12018v,-266,,-266,,-266c34792,11672,34792,11672,34792,11672v,-2409,,-2409,,-2409c34432,9183,34432,9183,34432,9183v,-213,,-213,,-213c35271,8757,35271,8757,35271,8757v160,,160,,160,c35431,11659,35431,11659,35431,11659v372,80,372,80,372,80c35803,12018,35803,12018,35803,12018r-1371,xm35497,7546v,240,-200,440,-439,440c34818,7986,34632,7799,34632,7560v,-240,200,-440,453,-440c35311,7120,35497,7320,35497,7546xm37919,2369v187,240,240,399,240,652c38159,3633,37680,4086,37041,4086v-133,,-239,-13,-359,-53c36522,4139,36429,4246,36429,4312v,93,80,133,279,147c37507,4498,37507,4498,37507,4498v625,27,918,267,918,759c38425,5962,37800,6415,36841,6415v-718,,-1184,-266,-1184,-679c35657,5470,35803,5284,36176,5044v-266,-106,-373,-239,-373,-426c35803,4392,35976,4179,36402,3913v-399,-253,-546,-506,-546,-919c35856,2369,36336,1890,36961,1890v133,,187,13,426,66c37520,1996,37613,2010,37680,2010v13,,66,,120,-14c37919,1996,37919,1996,37919,1996v546,-13,546,-13,546,-13c38465,2369,38465,2369,38465,2369r-546,xm39636,12018v,-266,,-266,,-266c39996,11672,39996,11672,39996,11672v,-1850,,-1850,,-1850c39996,9383,39876,9210,39596,9210v-213,,-359,80,-625,319c38971,11659,38971,11659,38971,11659v333,80,333,80,333,80c39304,12018,39304,12018,39304,12018v-1345,,-1345,,-1345,c37959,11752,37959,11752,37959,11752v373,-80,373,-80,373,-80c38332,9809,38332,9809,38332,9809v,-413,-133,-599,-426,-599c37693,9210,37534,9290,37307,9516v,2143,,2143,,2143c37613,11739,37613,11739,37613,11739v,279,,279,,279c36256,12018,36256,12018,36256,12018v,-266,,-266,,-266c36642,11672,36642,11672,36642,11672v,-2449,,-2449,,-2449c36256,9157,36256,9157,36256,9157v,-227,,-227,,-227c37094,8718,37094,8718,37094,8718v173,,173,,173,c37267,9157,37267,9157,37267,9157v333,-280,586,-386,905,-386c38505,8771,38731,8904,38918,9197v346,-320,572,-440,918,-440c40408,8757,40648,9037,40648,9702v,1957,,1957,,1957c41021,11739,41021,11739,41021,11739v,279,,279,,279l39636,12018xm36296,5590v,293,266,466,705,466c37547,6056,37959,5816,37959,5510v,-306,-106,-333,-1424,-413c36362,5257,36296,5390,36296,5590xm36562,2968v,559,133,812,452,812c37321,3780,37467,3527,37467,3034v,-585,-160,-865,-479,-865c36695,2169,36562,2422,36562,2968xm39503,3540v67,905,293,1278,772,1278c40515,4818,40688,4698,40887,4392v293,120,293,120,293,120c40848,5111,40608,5284,40089,5284v-799,,-1251,-573,-1251,-1611c38838,2569,39304,1903,40076,1903v745,,1104,533,1118,1637l39503,3540xm40515,3221v-27,-719,-160,-998,-466,-998c39743,2223,39583,2529,39503,3221r1012,xm42737,2542v267,-453,400,-572,639,-572c43616,1970,43762,2116,43762,2356v,146,-80,266,-253,399c43163,2569,43163,2569,43163,2569v-226,119,-412,372,-412,559c42751,4871,42751,4871,42751,4871v466,67,466,67,466,67c43217,5217,43217,5217,43217,5217v-1478,,-1478,,-1478,c41739,4951,41739,4951,41739,4951v386,-80,386,-80,386,-80c42125,2422,42125,2422,42125,2422v-386,-66,-386,-66,-386,-66c41739,2143,41739,2143,41739,2143v799,-213,799,-213,799,-213c42737,1930,42737,1930,42737,1930r,6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" w14:anchorId="0F620136">
              <v:path arrowok="t" o:connecttype="custom" o:connectlocs="304439,360237;18182,197469;107945,245393;196495,42554;166688,117731;206005,392021;265153,380475;536957,86350;467055,153674;467863,373025;515449,239186;538200,54101;546063,122262;591566,302381;528689,364769;560112,282982;667249,109474;644932,106991;656090,345370;636634,354868;702432,273049;703644,382120;660224,303219;721019,59067;751261,320570;801301,294963;819919,161930;808761,153270;767392,15706;860884,153270;816593,233816;816189,373025;904708,361882;873285,233816;956023,361882;929946,85512;874932,153674;905951,78901;974205,60712;967585,36750;1053648,351143;1032544,311072;1068132,91285;1005255,153674;1036678,71886;1070184,373025;1101234,271808;1076400,234654;1132252,133840;1112796,143338;1178563,61954;1243119,304864;1179807,364769;1169052,373025;1152921,270597;1263384,361882;1135547,158205;1227796,109878;1280354,109878;1348173,61147;1343231,161930;1322127,59905" o:connectangles="0,0,0,0,0,0,0,0,0,0,0,0,0,0,0,0,0,0,0,0,0,0,0,0,0,0,0,0,0,0,0,0,0,0,0,0,0,0,0,0,0,0,0,0,0,0,0,0,0,0,0,0,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842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8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0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FA8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46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8B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C4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4A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929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0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364"/>
    <w:multiLevelType w:val="multilevel"/>
    <w:tmpl w:val="406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5F7A78"/>
    <w:multiLevelType w:val="multilevel"/>
    <w:tmpl w:val="3F1C8ED6"/>
    <w:lvl w:ilvl="0">
      <w:start w:val="1"/>
      <w:numFmt w:val="bullet"/>
      <w:pStyle w:val="Listaconvietas"/>
      <w:lvlText w:val="•"/>
      <w:lvlJc w:val="left"/>
      <w:pPr>
        <w:ind w:left="227" w:hanging="227"/>
      </w:pPr>
      <w:rPr>
        <w:rFonts w:ascii="Boehringer Text" w:hAnsi="Boehringer Text" w:hint="default"/>
        <w:color w:val="auto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bullet"/>
      <w:pStyle w:val="Listaconvietas2"/>
      <w:lvlText w:val="•"/>
      <w:lvlJc w:val="left"/>
      <w:pPr>
        <w:ind w:left="454" w:hanging="227"/>
      </w:pPr>
      <w:rPr>
        <w:rFonts w:ascii="Boehringer Text" w:hAnsi="Boehringer Text" w:hint="default"/>
        <w:color w:val="auto"/>
      </w:rPr>
    </w:lvl>
    <w:lvl w:ilvl="3">
      <w:start w:val="1"/>
      <w:numFmt w:val="none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bullet"/>
      <w:pStyle w:val="Listaconvietas3"/>
      <w:lvlText w:val="•"/>
      <w:lvlJc w:val="left"/>
      <w:pPr>
        <w:ind w:left="680" w:hanging="226"/>
      </w:pPr>
      <w:rPr>
        <w:rFonts w:ascii="Boehringer Text" w:hAnsi="Boehringer Text" w:hint="default"/>
        <w:color w:val="auto"/>
      </w:rPr>
    </w:lvl>
    <w:lvl w:ilvl="5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bullet"/>
      <w:pStyle w:val="Listaconvietas4"/>
      <w:lvlText w:val="•"/>
      <w:lvlJc w:val="left"/>
      <w:pPr>
        <w:ind w:left="907" w:hanging="227"/>
      </w:pPr>
      <w:rPr>
        <w:rFonts w:ascii="Boehringer Text" w:hAnsi="Boehringer Text" w:hint="default"/>
        <w:color w:val="auto"/>
      </w:rPr>
    </w:lvl>
    <w:lvl w:ilvl="7">
      <w:start w:val="1"/>
      <w:numFmt w:val="none"/>
      <w:lvlText w:val="%8"/>
      <w:lvlJc w:val="left"/>
      <w:pPr>
        <w:ind w:left="907" w:firstLine="0"/>
      </w:pPr>
      <w:rPr>
        <w:rFonts w:hint="default"/>
      </w:rPr>
    </w:lvl>
    <w:lvl w:ilvl="8">
      <w:start w:val="1"/>
      <w:numFmt w:val="bullet"/>
      <w:pStyle w:val="Listaconvietas5"/>
      <w:lvlText w:val="•"/>
      <w:lvlJc w:val="left"/>
      <w:pPr>
        <w:ind w:left="1134" w:hanging="227"/>
      </w:pPr>
      <w:rPr>
        <w:rFonts w:ascii="Boehringer Text" w:hAnsi="Boehringer Text" w:hint="default"/>
        <w:color w:val="auto"/>
      </w:rPr>
    </w:lvl>
  </w:abstractNum>
  <w:abstractNum w:abstractNumId="12" w15:restartNumberingAfterBreak="0">
    <w:nsid w:val="08A13616"/>
    <w:multiLevelType w:val="multilevel"/>
    <w:tmpl w:val="768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A1199E"/>
    <w:multiLevelType w:val="hybridMultilevel"/>
    <w:tmpl w:val="FA285EA0"/>
    <w:lvl w:ilvl="0" w:tplc="6C8EEEF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23612D"/>
    <w:multiLevelType w:val="multilevel"/>
    <w:tmpl w:val="96F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6713AD"/>
    <w:multiLevelType w:val="multilevel"/>
    <w:tmpl w:val="226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632FCE"/>
    <w:multiLevelType w:val="multilevel"/>
    <w:tmpl w:val="5F8E5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F41CBA"/>
    <w:multiLevelType w:val="multilevel"/>
    <w:tmpl w:val="62B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7B5FE1"/>
    <w:multiLevelType w:val="multilevel"/>
    <w:tmpl w:val="1ABE4F4C"/>
    <w:lvl w:ilvl="0">
      <w:start w:val="1"/>
      <w:numFmt w:val="decimal"/>
      <w:pStyle w:val="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Lista2"/>
      <w:lvlText w:val="a)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bullet"/>
      <w:pStyle w:val="Lista3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bullet"/>
      <w:pStyle w:val="Lista4"/>
      <w:lvlText w:val="–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bullet"/>
      <w:pStyle w:val="Lista5"/>
      <w:lvlText w:val="–"/>
      <w:lvlJc w:val="left"/>
      <w:pPr>
        <w:ind w:left="1418" w:hanging="284"/>
      </w:pPr>
      <w:rPr>
        <w:rFonts w:ascii="Arial" w:hAnsi="Arial" w:hint="default"/>
        <w:color w:val="auto"/>
      </w:rPr>
    </w:lvl>
  </w:abstractNum>
  <w:abstractNum w:abstractNumId="19" w15:restartNumberingAfterBreak="0">
    <w:nsid w:val="4FFC42A3"/>
    <w:multiLevelType w:val="multilevel"/>
    <w:tmpl w:val="39CA7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A1836"/>
    <w:multiLevelType w:val="multilevel"/>
    <w:tmpl w:val="6C162270"/>
    <w:lvl w:ilvl="0">
      <w:start w:val="1"/>
      <w:numFmt w:val="decimal"/>
      <w:pStyle w:val="Listaconnmeros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pStyle w:val="Listaconnmeros2"/>
      <w:isLgl/>
      <w:lvlText w:val="%1.%2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pStyle w:val="Listaconnmeros3"/>
      <w:isLgl/>
      <w:lvlText w:val="%1%2.%3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pStyle w:val="Listaconnmeros4"/>
      <w:isLgl/>
      <w:lvlText w:val="%1.%2%3.%4%5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pStyle w:val="Listaconnmeros5"/>
      <w:isLgl/>
      <w:lvlText w:val="%1.%2%3.%4%5%6.%7.%9"/>
      <w:lvlJc w:val="left"/>
      <w:pPr>
        <w:ind w:left="1134" w:hanging="1134"/>
      </w:pPr>
      <w:rPr>
        <w:rFonts w:hint="default"/>
      </w:rPr>
    </w:lvl>
  </w:abstractNum>
  <w:abstractNum w:abstractNumId="21" w15:restartNumberingAfterBreak="0">
    <w:nsid w:val="5A1941D6"/>
    <w:multiLevelType w:val="multilevel"/>
    <w:tmpl w:val="C336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580977"/>
    <w:multiLevelType w:val="hybridMultilevel"/>
    <w:tmpl w:val="89109BA0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FBB3218"/>
    <w:multiLevelType w:val="multilevel"/>
    <w:tmpl w:val="24A2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6D181A"/>
    <w:multiLevelType w:val="multilevel"/>
    <w:tmpl w:val="89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685219">
    <w:abstractNumId w:val="11"/>
  </w:num>
  <w:num w:numId="2" w16cid:durableId="1684624926">
    <w:abstractNumId w:val="7"/>
  </w:num>
  <w:num w:numId="3" w16cid:durableId="1423837581">
    <w:abstractNumId w:val="6"/>
  </w:num>
  <w:num w:numId="4" w16cid:durableId="2006516792">
    <w:abstractNumId w:val="5"/>
  </w:num>
  <w:num w:numId="5" w16cid:durableId="2128111644">
    <w:abstractNumId w:val="4"/>
  </w:num>
  <w:num w:numId="6" w16cid:durableId="656887531">
    <w:abstractNumId w:val="8"/>
  </w:num>
  <w:num w:numId="7" w16cid:durableId="1624655280">
    <w:abstractNumId w:val="3"/>
  </w:num>
  <w:num w:numId="8" w16cid:durableId="1215655987">
    <w:abstractNumId w:val="2"/>
  </w:num>
  <w:num w:numId="9" w16cid:durableId="1117721139">
    <w:abstractNumId w:val="1"/>
  </w:num>
  <w:num w:numId="10" w16cid:durableId="1638804469">
    <w:abstractNumId w:val="0"/>
  </w:num>
  <w:num w:numId="11" w16cid:durableId="1737043335">
    <w:abstractNumId w:val="18"/>
  </w:num>
  <w:num w:numId="12" w16cid:durableId="1478495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783827">
    <w:abstractNumId w:val="9"/>
  </w:num>
  <w:num w:numId="14" w16cid:durableId="2117210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0242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521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56261">
    <w:abstractNumId w:val="20"/>
  </w:num>
  <w:num w:numId="18" w16cid:durableId="968055440">
    <w:abstractNumId w:val="5"/>
  </w:num>
  <w:num w:numId="19" w16cid:durableId="297075489">
    <w:abstractNumId w:val="13"/>
  </w:num>
  <w:num w:numId="20" w16cid:durableId="409622844">
    <w:abstractNumId w:val="15"/>
  </w:num>
  <w:num w:numId="21" w16cid:durableId="1635063011">
    <w:abstractNumId w:val="12"/>
  </w:num>
  <w:num w:numId="22" w16cid:durableId="225459224">
    <w:abstractNumId w:val="14"/>
  </w:num>
  <w:num w:numId="23" w16cid:durableId="443620517">
    <w:abstractNumId w:val="10"/>
  </w:num>
  <w:num w:numId="24" w16cid:durableId="61223154">
    <w:abstractNumId w:val="17"/>
  </w:num>
  <w:num w:numId="25" w16cid:durableId="875507747">
    <w:abstractNumId w:val="24"/>
  </w:num>
  <w:num w:numId="26" w16cid:durableId="1607695908">
    <w:abstractNumId w:val="23"/>
  </w:num>
  <w:num w:numId="27" w16cid:durableId="765463784">
    <w:abstractNumId w:val="21"/>
  </w:num>
  <w:num w:numId="28" w16cid:durableId="2135363982">
    <w:abstractNumId w:val="19"/>
  </w:num>
  <w:num w:numId="29" w16cid:durableId="1499034517">
    <w:abstractNumId w:val="16"/>
  </w:num>
  <w:num w:numId="30" w16cid:durableId="20809057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D"/>
    <w:rsid w:val="00007F3A"/>
    <w:rsid w:val="00010AA3"/>
    <w:rsid w:val="000260AF"/>
    <w:rsid w:val="0002648F"/>
    <w:rsid w:val="00030E27"/>
    <w:rsid w:val="00035E0B"/>
    <w:rsid w:val="0003685C"/>
    <w:rsid w:val="0004075B"/>
    <w:rsid w:val="00042C2F"/>
    <w:rsid w:val="00055717"/>
    <w:rsid w:val="00057516"/>
    <w:rsid w:val="00064A8C"/>
    <w:rsid w:val="00075A76"/>
    <w:rsid w:val="00076952"/>
    <w:rsid w:val="00086811"/>
    <w:rsid w:val="00091F34"/>
    <w:rsid w:val="000A6BCE"/>
    <w:rsid w:val="000B11BF"/>
    <w:rsid w:val="000B14B8"/>
    <w:rsid w:val="000B1A57"/>
    <w:rsid w:val="000B28A9"/>
    <w:rsid w:val="000B4633"/>
    <w:rsid w:val="000B7ADF"/>
    <w:rsid w:val="000D0F02"/>
    <w:rsid w:val="000D3CFB"/>
    <w:rsid w:val="000E2710"/>
    <w:rsid w:val="000E482A"/>
    <w:rsid w:val="000E5345"/>
    <w:rsid w:val="000E7986"/>
    <w:rsid w:val="000F1DC7"/>
    <w:rsid w:val="000F400E"/>
    <w:rsid w:val="000F58B1"/>
    <w:rsid w:val="0010108F"/>
    <w:rsid w:val="00104D1B"/>
    <w:rsid w:val="00105DAD"/>
    <w:rsid w:val="001068DE"/>
    <w:rsid w:val="0011355D"/>
    <w:rsid w:val="0012314F"/>
    <w:rsid w:val="00127925"/>
    <w:rsid w:val="00127D3A"/>
    <w:rsid w:val="00130BCE"/>
    <w:rsid w:val="001376A2"/>
    <w:rsid w:val="0014027C"/>
    <w:rsid w:val="00146A67"/>
    <w:rsid w:val="00150030"/>
    <w:rsid w:val="001507BD"/>
    <w:rsid w:val="00150A53"/>
    <w:rsid w:val="0017099F"/>
    <w:rsid w:val="0017299D"/>
    <w:rsid w:val="00174A8A"/>
    <w:rsid w:val="00177AB6"/>
    <w:rsid w:val="001825CF"/>
    <w:rsid w:val="00186B62"/>
    <w:rsid w:val="001914CE"/>
    <w:rsid w:val="001A6ED3"/>
    <w:rsid w:val="001A7970"/>
    <w:rsid w:val="001B03F6"/>
    <w:rsid w:val="001C153D"/>
    <w:rsid w:val="001C5B5F"/>
    <w:rsid w:val="001D0B0E"/>
    <w:rsid w:val="001D3226"/>
    <w:rsid w:val="001E291F"/>
    <w:rsid w:val="001E2F75"/>
    <w:rsid w:val="001E7F39"/>
    <w:rsid w:val="002035B0"/>
    <w:rsid w:val="002075DB"/>
    <w:rsid w:val="00207D79"/>
    <w:rsid w:val="002107EC"/>
    <w:rsid w:val="002229BA"/>
    <w:rsid w:val="00236654"/>
    <w:rsid w:val="00245630"/>
    <w:rsid w:val="0025083D"/>
    <w:rsid w:val="002536D1"/>
    <w:rsid w:val="002603D3"/>
    <w:rsid w:val="00264CA5"/>
    <w:rsid w:val="0027383F"/>
    <w:rsid w:val="0028037F"/>
    <w:rsid w:val="00281A41"/>
    <w:rsid w:val="0028334A"/>
    <w:rsid w:val="00286AA3"/>
    <w:rsid w:val="00290EA0"/>
    <w:rsid w:val="00292F29"/>
    <w:rsid w:val="002A4687"/>
    <w:rsid w:val="002A4F4E"/>
    <w:rsid w:val="002A7562"/>
    <w:rsid w:val="002C4D5E"/>
    <w:rsid w:val="002C69C9"/>
    <w:rsid w:val="002E0EE6"/>
    <w:rsid w:val="002E2774"/>
    <w:rsid w:val="002F2A2B"/>
    <w:rsid w:val="0030696A"/>
    <w:rsid w:val="00313B8D"/>
    <w:rsid w:val="003159FC"/>
    <w:rsid w:val="003334AE"/>
    <w:rsid w:val="003335F1"/>
    <w:rsid w:val="0033410E"/>
    <w:rsid w:val="00344059"/>
    <w:rsid w:val="00362D8B"/>
    <w:rsid w:val="00363C57"/>
    <w:rsid w:val="00364252"/>
    <w:rsid w:val="00371F1E"/>
    <w:rsid w:val="00381829"/>
    <w:rsid w:val="00384B3A"/>
    <w:rsid w:val="00384F01"/>
    <w:rsid w:val="00396E36"/>
    <w:rsid w:val="003A1FA1"/>
    <w:rsid w:val="003A5A5A"/>
    <w:rsid w:val="003B70C0"/>
    <w:rsid w:val="003C43F1"/>
    <w:rsid w:val="003C4A22"/>
    <w:rsid w:val="003D5054"/>
    <w:rsid w:val="003E564D"/>
    <w:rsid w:val="003F16F4"/>
    <w:rsid w:val="004032C8"/>
    <w:rsid w:val="004061DF"/>
    <w:rsid w:val="00407544"/>
    <w:rsid w:val="00410B6F"/>
    <w:rsid w:val="00412299"/>
    <w:rsid w:val="004150EE"/>
    <w:rsid w:val="00415B35"/>
    <w:rsid w:val="00417490"/>
    <w:rsid w:val="00425828"/>
    <w:rsid w:val="00427A86"/>
    <w:rsid w:val="00441421"/>
    <w:rsid w:val="00444CBC"/>
    <w:rsid w:val="004600B6"/>
    <w:rsid w:val="00463154"/>
    <w:rsid w:val="004638E9"/>
    <w:rsid w:val="00464EA1"/>
    <w:rsid w:val="004656B3"/>
    <w:rsid w:val="00465F03"/>
    <w:rsid w:val="00472B81"/>
    <w:rsid w:val="00475888"/>
    <w:rsid w:val="00486CB3"/>
    <w:rsid w:val="00487949"/>
    <w:rsid w:val="004977E5"/>
    <w:rsid w:val="00497949"/>
    <w:rsid w:val="004A3467"/>
    <w:rsid w:val="004B6CBC"/>
    <w:rsid w:val="004C76E1"/>
    <w:rsid w:val="004C7F5F"/>
    <w:rsid w:val="004D2B8E"/>
    <w:rsid w:val="004D323A"/>
    <w:rsid w:val="004E0E44"/>
    <w:rsid w:val="00505101"/>
    <w:rsid w:val="00506D72"/>
    <w:rsid w:val="0051137E"/>
    <w:rsid w:val="00520C3B"/>
    <w:rsid w:val="005330D9"/>
    <w:rsid w:val="0053735B"/>
    <w:rsid w:val="00540927"/>
    <w:rsid w:val="00542B2A"/>
    <w:rsid w:val="00547DAD"/>
    <w:rsid w:val="00551FF6"/>
    <w:rsid w:val="005578F4"/>
    <w:rsid w:val="00561632"/>
    <w:rsid w:val="00561C13"/>
    <w:rsid w:val="00561F20"/>
    <w:rsid w:val="005651A3"/>
    <w:rsid w:val="005712DD"/>
    <w:rsid w:val="00571306"/>
    <w:rsid w:val="0057600E"/>
    <w:rsid w:val="005844DD"/>
    <w:rsid w:val="00586818"/>
    <w:rsid w:val="00587699"/>
    <w:rsid w:val="00591353"/>
    <w:rsid w:val="00592007"/>
    <w:rsid w:val="0059347D"/>
    <w:rsid w:val="0059722B"/>
    <w:rsid w:val="0059736F"/>
    <w:rsid w:val="005A060C"/>
    <w:rsid w:val="005A2FFB"/>
    <w:rsid w:val="005A3004"/>
    <w:rsid w:val="005B083E"/>
    <w:rsid w:val="005B0915"/>
    <w:rsid w:val="005B5D0B"/>
    <w:rsid w:val="005B71AE"/>
    <w:rsid w:val="005C7C8F"/>
    <w:rsid w:val="005D0B34"/>
    <w:rsid w:val="005D634F"/>
    <w:rsid w:val="005D6F06"/>
    <w:rsid w:val="005D70A7"/>
    <w:rsid w:val="005E0F7B"/>
    <w:rsid w:val="005E4F92"/>
    <w:rsid w:val="005F5AC3"/>
    <w:rsid w:val="00604FD9"/>
    <w:rsid w:val="00612F9E"/>
    <w:rsid w:val="00617A71"/>
    <w:rsid w:val="00617B95"/>
    <w:rsid w:val="00631383"/>
    <w:rsid w:val="006423DA"/>
    <w:rsid w:val="006447E4"/>
    <w:rsid w:val="006507D1"/>
    <w:rsid w:val="00657608"/>
    <w:rsid w:val="0066407E"/>
    <w:rsid w:val="006746E7"/>
    <w:rsid w:val="006A357B"/>
    <w:rsid w:val="006B39DB"/>
    <w:rsid w:val="006B7C3F"/>
    <w:rsid w:val="006C3F89"/>
    <w:rsid w:val="006C43F9"/>
    <w:rsid w:val="006C5506"/>
    <w:rsid w:val="006D1367"/>
    <w:rsid w:val="006E1242"/>
    <w:rsid w:val="00701CD4"/>
    <w:rsid w:val="00702F7E"/>
    <w:rsid w:val="00703C90"/>
    <w:rsid w:val="007057CB"/>
    <w:rsid w:val="00720FC4"/>
    <w:rsid w:val="00723B06"/>
    <w:rsid w:val="00724F8E"/>
    <w:rsid w:val="00742A0F"/>
    <w:rsid w:val="007461DC"/>
    <w:rsid w:val="00750138"/>
    <w:rsid w:val="00756916"/>
    <w:rsid w:val="00760034"/>
    <w:rsid w:val="007628F1"/>
    <w:rsid w:val="00774953"/>
    <w:rsid w:val="00774ADC"/>
    <w:rsid w:val="00775EBA"/>
    <w:rsid w:val="00777A63"/>
    <w:rsid w:val="00796FA0"/>
    <w:rsid w:val="007A21BF"/>
    <w:rsid w:val="007A68BC"/>
    <w:rsid w:val="007C2F14"/>
    <w:rsid w:val="007C70CD"/>
    <w:rsid w:val="007D180C"/>
    <w:rsid w:val="007D757D"/>
    <w:rsid w:val="007E1E14"/>
    <w:rsid w:val="007E739E"/>
    <w:rsid w:val="008000AC"/>
    <w:rsid w:val="008054DB"/>
    <w:rsid w:val="00817A8C"/>
    <w:rsid w:val="00820DE5"/>
    <w:rsid w:val="00826349"/>
    <w:rsid w:val="008316DF"/>
    <w:rsid w:val="00845FF8"/>
    <w:rsid w:val="00846282"/>
    <w:rsid w:val="008501F5"/>
    <w:rsid w:val="00855557"/>
    <w:rsid w:val="00862407"/>
    <w:rsid w:val="00862D35"/>
    <w:rsid w:val="00863605"/>
    <w:rsid w:val="00865A6F"/>
    <w:rsid w:val="0087362A"/>
    <w:rsid w:val="008741A8"/>
    <w:rsid w:val="0087799F"/>
    <w:rsid w:val="008852A2"/>
    <w:rsid w:val="0088541A"/>
    <w:rsid w:val="008A2612"/>
    <w:rsid w:val="008A707D"/>
    <w:rsid w:val="008B0D18"/>
    <w:rsid w:val="008C053C"/>
    <w:rsid w:val="008C564D"/>
    <w:rsid w:val="008D1AE5"/>
    <w:rsid w:val="008D36EA"/>
    <w:rsid w:val="008D650D"/>
    <w:rsid w:val="008E77DE"/>
    <w:rsid w:val="008F3CB1"/>
    <w:rsid w:val="00904753"/>
    <w:rsid w:val="009053B0"/>
    <w:rsid w:val="009065A2"/>
    <w:rsid w:val="009116D8"/>
    <w:rsid w:val="00912352"/>
    <w:rsid w:val="00913D39"/>
    <w:rsid w:val="00917ADF"/>
    <w:rsid w:val="0092108D"/>
    <w:rsid w:val="009222F5"/>
    <w:rsid w:val="009251DC"/>
    <w:rsid w:val="00926D6B"/>
    <w:rsid w:val="00927EC4"/>
    <w:rsid w:val="0093466C"/>
    <w:rsid w:val="00934C43"/>
    <w:rsid w:val="00937369"/>
    <w:rsid w:val="00941AED"/>
    <w:rsid w:val="00945784"/>
    <w:rsid w:val="00965C48"/>
    <w:rsid w:val="00967A36"/>
    <w:rsid w:val="00975BD0"/>
    <w:rsid w:val="00975E1B"/>
    <w:rsid w:val="00981490"/>
    <w:rsid w:val="0098481D"/>
    <w:rsid w:val="0099394B"/>
    <w:rsid w:val="009A0D7E"/>
    <w:rsid w:val="009B2667"/>
    <w:rsid w:val="009B456B"/>
    <w:rsid w:val="009B5D01"/>
    <w:rsid w:val="009C01DD"/>
    <w:rsid w:val="009C4CF0"/>
    <w:rsid w:val="009C68DF"/>
    <w:rsid w:val="009D1859"/>
    <w:rsid w:val="009D2C62"/>
    <w:rsid w:val="009D5695"/>
    <w:rsid w:val="009D7743"/>
    <w:rsid w:val="009E1FB9"/>
    <w:rsid w:val="009E4F1A"/>
    <w:rsid w:val="009E6A35"/>
    <w:rsid w:val="009F2261"/>
    <w:rsid w:val="009F6ACB"/>
    <w:rsid w:val="00A0122D"/>
    <w:rsid w:val="00A04B6B"/>
    <w:rsid w:val="00A2541D"/>
    <w:rsid w:val="00A25973"/>
    <w:rsid w:val="00A272DA"/>
    <w:rsid w:val="00A4183B"/>
    <w:rsid w:val="00A47E8C"/>
    <w:rsid w:val="00A50A13"/>
    <w:rsid w:val="00A62E88"/>
    <w:rsid w:val="00A708DC"/>
    <w:rsid w:val="00A72F2F"/>
    <w:rsid w:val="00A87C69"/>
    <w:rsid w:val="00AA1189"/>
    <w:rsid w:val="00AA74C2"/>
    <w:rsid w:val="00AB791B"/>
    <w:rsid w:val="00AC799D"/>
    <w:rsid w:val="00AC7AAA"/>
    <w:rsid w:val="00AD1745"/>
    <w:rsid w:val="00AD2642"/>
    <w:rsid w:val="00AD674B"/>
    <w:rsid w:val="00AE48DA"/>
    <w:rsid w:val="00AF1B33"/>
    <w:rsid w:val="00AF7004"/>
    <w:rsid w:val="00B02077"/>
    <w:rsid w:val="00B07934"/>
    <w:rsid w:val="00B25276"/>
    <w:rsid w:val="00B26BA7"/>
    <w:rsid w:val="00B26C5B"/>
    <w:rsid w:val="00B30C0A"/>
    <w:rsid w:val="00B3448F"/>
    <w:rsid w:val="00B34685"/>
    <w:rsid w:val="00B5328A"/>
    <w:rsid w:val="00B532C0"/>
    <w:rsid w:val="00B5450D"/>
    <w:rsid w:val="00B55D1E"/>
    <w:rsid w:val="00B574E8"/>
    <w:rsid w:val="00B6205C"/>
    <w:rsid w:val="00B67D03"/>
    <w:rsid w:val="00B8441C"/>
    <w:rsid w:val="00B92321"/>
    <w:rsid w:val="00B932B6"/>
    <w:rsid w:val="00B93944"/>
    <w:rsid w:val="00B97AA1"/>
    <w:rsid w:val="00BA38AE"/>
    <w:rsid w:val="00BA7DBF"/>
    <w:rsid w:val="00BB1187"/>
    <w:rsid w:val="00BB631A"/>
    <w:rsid w:val="00BB7C93"/>
    <w:rsid w:val="00BC28E2"/>
    <w:rsid w:val="00BC36AE"/>
    <w:rsid w:val="00BD124A"/>
    <w:rsid w:val="00BE46F4"/>
    <w:rsid w:val="00BE6734"/>
    <w:rsid w:val="00BF0626"/>
    <w:rsid w:val="00BF69E9"/>
    <w:rsid w:val="00C000B6"/>
    <w:rsid w:val="00C01075"/>
    <w:rsid w:val="00C238D6"/>
    <w:rsid w:val="00C26B2F"/>
    <w:rsid w:val="00C3560E"/>
    <w:rsid w:val="00C41E15"/>
    <w:rsid w:val="00C45F0E"/>
    <w:rsid w:val="00C5795A"/>
    <w:rsid w:val="00C62BDE"/>
    <w:rsid w:val="00C63410"/>
    <w:rsid w:val="00C77FF8"/>
    <w:rsid w:val="00C839D3"/>
    <w:rsid w:val="00C86F1D"/>
    <w:rsid w:val="00CC2CEC"/>
    <w:rsid w:val="00CC31E8"/>
    <w:rsid w:val="00CC462C"/>
    <w:rsid w:val="00CD0B03"/>
    <w:rsid w:val="00CD3556"/>
    <w:rsid w:val="00CD6C0D"/>
    <w:rsid w:val="00CD78E7"/>
    <w:rsid w:val="00CD7B7B"/>
    <w:rsid w:val="00CE23A4"/>
    <w:rsid w:val="00CE6A6A"/>
    <w:rsid w:val="00CF1CB1"/>
    <w:rsid w:val="00CF6A9B"/>
    <w:rsid w:val="00CF6BAF"/>
    <w:rsid w:val="00D00B5E"/>
    <w:rsid w:val="00D05372"/>
    <w:rsid w:val="00D06BE2"/>
    <w:rsid w:val="00D06EAD"/>
    <w:rsid w:val="00D105B6"/>
    <w:rsid w:val="00D1770B"/>
    <w:rsid w:val="00D23AA5"/>
    <w:rsid w:val="00D25189"/>
    <w:rsid w:val="00D31188"/>
    <w:rsid w:val="00D32014"/>
    <w:rsid w:val="00D3552A"/>
    <w:rsid w:val="00D3698B"/>
    <w:rsid w:val="00D41291"/>
    <w:rsid w:val="00D66A66"/>
    <w:rsid w:val="00D71830"/>
    <w:rsid w:val="00D728E1"/>
    <w:rsid w:val="00D82432"/>
    <w:rsid w:val="00D82737"/>
    <w:rsid w:val="00D86138"/>
    <w:rsid w:val="00D90B45"/>
    <w:rsid w:val="00D94BC8"/>
    <w:rsid w:val="00D9522D"/>
    <w:rsid w:val="00DA7582"/>
    <w:rsid w:val="00DB00C8"/>
    <w:rsid w:val="00DB6486"/>
    <w:rsid w:val="00DC1372"/>
    <w:rsid w:val="00DC3279"/>
    <w:rsid w:val="00DD20D6"/>
    <w:rsid w:val="00DE7736"/>
    <w:rsid w:val="00DE7CA1"/>
    <w:rsid w:val="00E02FA1"/>
    <w:rsid w:val="00E11B7D"/>
    <w:rsid w:val="00E230F2"/>
    <w:rsid w:val="00E249EF"/>
    <w:rsid w:val="00E352EE"/>
    <w:rsid w:val="00E37016"/>
    <w:rsid w:val="00E442D3"/>
    <w:rsid w:val="00E640CD"/>
    <w:rsid w:val="00E80ACE"/>
    <w:rsid w:val="00E86852"/>
    <w:rsid w:val="00E87DF2"/>
    <w:rsid w:val="00EA3A48"/>
    <w:rsid w:val="00EA7323"/>
    <w:rsid w:val="00EB549A"/>
    <w:rsid w:val="00EC1C95"/>
    <w:rsid w:val="00ED0D12"/>
    <w:rsid w:val="00EE7482"/>
    <w:rsid w:val="00EF6811"/>
    <w:rsid w:val="00EF7BB4"/>
    <w:rsid w:val="00EF7E30"/>
    <w:rsid w:val="00F01F7C"/>
    <w:rsid w:val="00F030FE"/>
    <w:rsid w:val="00F03A42"/>
    <w:rsid w:val="00F13FA8"/>
    <w:rsid w:val="00F17461"/>
    <w:rsid w:val="00F32C90"/>
    <w:rsid w:val="00F456F1"/>
    <w:rsid w:val="00F47BF6"/>
    <w:rsid w:val="00F555B8"/>
    <w:rsid w:val="00F61E5E"/>
    <w:rsid w:val="00F62ADF"/>
    <w:rsid w:val="00F70B32"/>
    <w:rsid w:val="00F71AD9"/>
    <w:rsid w:val="00F71FF3"/>
    <w:rsid w:val="00F76457"/>
    <w:rsid w:val="00F772E8"/>
    <w:rsid w:val="00F82476"/>
    <w:rsid w:val="00F86B54"/>
    <w:rsid w:val="00F915E7"/>
    <w:rsid w:val="00F94067"/>
    <w:rsid w:val="00FA0DB1"/>
    <w:rsid w:val="00FA4877"/>
    <w:rsid w:val="00FA6ACC"/>
    <w:rsid w:val="00FB7BCC"/>
    <w:rsid w:val="00FC07B2"/>
    <w:rsid w:val="00FC5289"/>
    <w:rsid w:val="00FE575D"/>
    <w:rsid w:val="01170DC0"/>
    <w:rsid w:val="012F8116"/>
    <w:rsid w:val="01C2D5A0"/>
    <w:rsid w:val="020700A1"/>
    <w:rsid w:val="02310FA3"/>
    <w:rsid w:val="023DFE96"/>
    <w:rsid w:val="032BAC1F"/>
    <w:rsid w:val="036D04DB"/>
    <w:rsid w:val="04FED75A"/>
    <w:rsid w:val="05B88915"/>
    <w:rsid w:val="064395EF"/>
    <w:rsid w:val="06CA84FD"/>
    <w:rsid w:val="076379BF"/>
    <w:rsid w:val="093548E6"/>
    <w:rsid w:val="0993DBE4"/>
    <w:rsid w:val="09BE16F6"/>
    <w:rsid w:val="0A8E5093"/>
    <w:rsid w:val="0AB5236F"/>
    <w:rsid w:val="0AEE2E4D"/>
    <w:rsid w:val="0BBEFC59"/>
    <w:rsid w:val="0BEAE8BE"/>
    <w:rsid w:val="0C32F5C3"/>
    <w:rsid w:val="0C8D2C00"/>
    <w:rsid w:val="0D24E80F"/>
    <w:rsid w:val="0D44C407"/>
    <w:rsid w:val="0F2BB9F9"/>
    <w:rsid w:val="0F3A6C20"/>
    <w:rsid w:val="0FCF63C8"/>
    <w:rsid w:val="0FD29AD7"/>
    <w:rsid w:val="102C9052"/>
    <w:rsid w:val="109234DB"/>
    <w:rsid w:val="10EE4F8A"/>
    <w:rsid w:val="10FA69CA"/>
    <w:rsid w:val="1262C343"/>
    <w:rsid w:val="128980CE"/>
    <w:rsid w:val="129C50DF"/>
    <w:rsid w:val="1556CED7"/>
    <w:rsid w:val="155C1C03"/>
    <w:rsid w:val="15838CB4"/>
    <w:rsid w:val="15C53849"/>
    <w:rsid w:val="168D9F68"/>
    <w:rsid w:val="174FDDB8"/>
    <w:rsid w:val="188E6F99"/>
    <w:rsid w:val="18A89D6D"/>
    <w:rsid w:val="18BB2518"/>
    <w:rsid w:val="194BDDB3"/>
    <w:rsid w:val="1A48DC25"/>
    <w:rsid w:val="1A5AA377"/>
    <w:rsid w:val="1AEC2983"/>
    <w:rsid w:val="1B002D1B"/>
    <w:rsid w:val="1B6A4EEF"/>
    <w:rsid w:val="1BE8658E"/>
    <w:rsid w:val="1C19B26B"/>
    <w:rsid w:val="1C7EE744"/>
    <w:rsid w:val="1C8B740B"/>
    <w:rsid w:val="1CF1CFDD"/>
    <w:rsid w:val="1D458123"/>
    <w:rsid w:val="1D65100C"/>
    <w:rsid w:val="1E76CDC9"/>
    <w:rsid w:val="1E848786"/>
    <w:rsid w:val="1EEEA1AF"/>
    <w:rsid w:val="1F31F1D4"/>
    <w:rsid w:val="1FA2A0A7"/>
    <w:rsid w:val="1FACC5A3"/>
    <w:rsid w:val="20C2C0F8"/>
    <w:rsid w:val="20E7430F"/>
    <w:rsid w:val="214B60A4"/>
    <w:rsid w:val="23D216DB"/>
    <w:rsid w:val="23E9F7D2"/>
    <w:rsid w:val="24000CCC"/>
    <w:rsid w:val="24F96A99"/>
    <w:rsid w:val="25641EE5"/>
    <w:rsid w:val="27AF390A"/>
    <w:rsid w:val="285DBD87"/>
    <w:rsid w:val="28E0315D"/>
    <w:rsid w:val="29CD7334"/>
    <w:rsid w:val="2A0C1E00"/>
    <w:rsid w:val="2A5F35AC"/>
    <w:rsid w:val="2AA292BC"/>
    <w:rsid w:val="2AC10356"/>
    <w:rsid w:val="2BACD934"/>
    <w:rsid w:val="2BB9610D"/>
    <w:rsid w:val="2CC4428F"/>
    <w:rsid w:val="2CC849C8"/>
    <w:rsid w:val="2D6EA65E"/>
    <w:rsid w:val="2E52A4B1"/>
    <w:rsid w:val="2EA2C381"/>
    <w:rsid w:val="2ECFFA92"/>
    <w:rsid w:val="30D162AA"/>
    <w:rsid w:val="3223F090"/>
    <w:rsid w:val="3226861B"/>
    <w:rsid w:val="322AF4F9"/>
    <w:rsid w:val="324046B3"/>
    <w:rsid w:val="3331EF05"/>
    <w:rsid w:val="34091812"/>
    <w:rsid w:val="35076F07"/>
    <w:rsid w:val="3515D7B8"/>
    <w:rsid w:val="35C1E0A3"/>
    <w:rsid w:val="35C1F6D2"/>
    <w:rsid w:val="36434D89"/>
    <w:rsid w:val="36BC1B41"/>
    <w:rsid w:val="36BC431D"/>
    <w:rsid w:val="36D7F79F"/>
    <w:rsid w:val="377ED61D"/>
    <w:rsid w:val="37B5EE5B"/>
    <w:rsid w:val="37BF6F71"/>
    <w:rsid w:val="392F2776"/>
    <w:rsid w:val="399341AC"/>
    <w:rsid w:val="39D8D228"/>
    <w:rsid w:val="3A901041"/>
    <w:rsid w:val="3ABB565D"/>
    <w:rsid w:val="3C3F3BA6"/>
    <w:rsid w:val="3DD215C4"/>
    <w:rsid w:val="3E08FD56"/>
    <w:rsid w:val="3E1E88DC"/>
    <w:rsid w:val="3F8A5B0D"/>
    <w:rsid w:val="3FA1005D"/>
    <w:rsid w:val="405CC5E9"/>
    <w:rsid w:val="417EA55F"/>
    <w:rsid w:val="418DE22B"/>
    <w:rsid w:val="42E41CFF"/>
    <w:rsid w:val="43FA2107"/>
    <w:rsid w:val="43FBE429"/>
    <w:rsid w:val="43FFC809"/>
    <w:rsid w:val="444FBCBE"/>
    <w:rsid w:val="44688368"/>
    <w:rsid w:val="447D4321"/>
    <w:rsid w:val="44974E1A"/>
    <w:rsid w:val="44A3DA74"/>
    <w:rsid w:val="45013C23"/>
    <w:rsid w:val="468A8622"/>
    <w:rsid w:val="46B03EE2"/>
    <w:rsid w:val="46D69A20"/>
    <w:rsid w:val="46EEE48F"/>
    <w:rsid w:val="46FC71F0"/>
    <w:rsid w:val="4728624B"/>
    <w:rsid w:val="47509365"/>
    <w:rsid w:val="47D0DCEE"/>
    <w:rsid w:val="49E4C4F7"/>
    <w:rsid w:val="4A511D25"/>
    <w:rsid w:val="4B8B40BE"/>
    <w:rsid w:val="4BCA9BCD"/>
    <w:rsid w:val="4BEB27AF"/>
    <w:rsid w:val="4C2FCF80"/>
    <w:rsid w:val="4C48605C"/>
    <w:rsid w:val="4C7B0B7D"/>
    <w:rsid w:val="4CAE757C"/>
    <w:rsid w:val="4D7AB32F"/>
    <w:rsid w:val="4DA72181"/>
    <w:rsid w:val="4E9C5144"/>
    <w:rsid w:val="4ECBFC2E"/>
    <w:rsid w:val="4F3EA66A"/>
    <w:rsid w:val="4FC5F1EB"/>
    <w:rsid w:val="500C1D22"/>
    <w:rsid w:val="50464B4E"/>
    <w:rsid w:val="50B1BC79"/>
    <w:rsid w:val="50F0E71F"/>
    <w:rsid w:val="516E1376"/>
    <w:rsid w:val="517D791D"/>
    <w:rsid w:val="53702180"/>
    <w:rsid w:val="53B6C93C"/>
    <w:rsid w:val="5427D294"/>
    <w:rsid w:val="54B01226"/>
    <w:rsid w:val="55780DEE"/>
    <w:rsid w:val="557CBE5D"/>
    <w:rsid w:val="5617A693"/>
    <w:rsid w:val="565C5014"/>
    <w:rsid w:val="56750C4E"/>
    <w:rsid w:val="571096A2"/>
    <w:rsid w:val="579EFAA2"/>
    <w:rsid w:val="57B6576C"/>
    <w:rsid w:val="57FEAB27"/>
    <w:rsid w:val="59043E75"/>
    <w:rsid w:val="591ECAE2"/>
    <w:rsid w:val="59252E95"/>
    <w:rsid w:val="5935E695"/>
    <w:rsid w:val="59548B3E"/>
    <w:rsid w:val="597E55A1"/>
    <w:rsid w:val="5A5116DB"/>
    <w:rsid w:val="5B2500FF"/>
    <w:rsid w:val="5D24B3D6"/>
    <w:rsid w:val="5D49541B"/>
    <w:rsid w:val="5D6510C9"/>
    <w:rsid w:val="5DA406E5"/>
    <w:rsid w:val="5E1D0062"/>
    <w:rsid w:val="5EE8735E"/>
    <w:rsid w:val="5F6AEABE"/>
    <w:rsid w:val="6002F547"/>
    <w:rsid w:val="60070B22"/>
    <w:rsid w:val="6052F67A"/>
    <w:rsid w:val="608E6524"/>
    <w:rsid w:val="61053E54"/>
    <w:rsid w:val="610F7480"/>
    <w:rsid w:val="61C09996"/>
    <w:rsid w:val="61F1FC09"/>
    <w:rsid w:val="62385518"/>
    <w:rsid w:val="6315F523"/>
    <w:rsid w:val="640F0E4C"/>
    <w:rsid w:val="65442E1E"/>
    <w:rsid w:val="6581C462"/>
    <w:rsid w:val="65988EDF"/>
    <w:rsid w:val="65D72A7F"/>
    <w:rsid w:val="65D92BEE"/>
    <w:rsid w:val="65FFF197"/>
    <w:rsid w:val="6652D848"/>
    <w:rsid w:val="66C89231"/>
    <w:rsid w:val="67102250"/>
    <w:rsid w:val="679877E1"/>
    <w:rsid w:val="681D2189"/>
    <w:rsid w:val="68888992"/>
    <w:rsid w:val="6925E644"/>
    <w:rsid w:val="6963F6B4"/>
    <w:rsid w:val="6AF5C92A"/>
    <w:rsid w:val="6B32124C"/>
    <w:rsid w:val="6D1AA65A"/>
    <w:rsid w:val="6DE65C9B"/>
    <w:rsid w:val="6DEF881F"/>
    <w:rsid w:val="6DF92B1D"/>
    <w:rsid w:val="6E0F1D7B"/>
    <w:rsid w:val="6E0F9153"/>
    <w:rsid w:val="6EABEBE9"/>
    <w:rsid w:val="6EE708B4"/>
    <w:rsid w:val="6F06A655"/>
    <w:rsid w:val="6FDA3DB0"/>
    <w:rsid w:val="704192E0"/>
    <w:rsid w:val="7077CA73"/>
    <w:rsid w:val="70E10302"/>
    <w:rsid w:val="7121B92A"/>
    <w:rsid w:val="719F01EE"/>
    <w:rsid w:val="724764C5"/>
    <w:rsid w:val="72A13197"/>
    <w:rsid w:val="72BF28C5"/>
    <w:rsid w:val="72E81C16"/>
    <w:rsid w:val="72FCA42F"/>
    <w:rsid w:val="73512140"/>
    <w:rsid w:val="737B9200"/>
    <w:rsid w:val="73B1AD43"/>
    <w:rsid w:val="7402A390"/>
    <w:rsid w:val="7549EB04"/>
    <w:rsid w:val="760CCD30"/>
    <w:rsid w:val="7652AB8F"/>
    <w:rsid w:val="768D386C"/>
    <w:rsid w:val="76B99A61"/>
    <w:rsid w:val="774575DC"/>
    <w:rsid w:val="77CCC3B8"/>
    <w:rsid w:val="7866D4AA"/>
    <w:rsid w:val="7930C8CA"/>
    <w:rsid w:val="7934D43C"/>
    <w:rsid w:val="79780DC3"/>
    <w:rsid w:val="79CC5FD8"/>
    <w:rsid w:val="7A14F8C2"/>
    <w:rsid w:val="7A92991B"/>
    <w:rsid w:val="7AF08183"/>
    <w:rsid w:val="7B7C05D6"/>
    <w:rsid w:val="7DF1FB75"/>
    <w:rsid w:val="7E942EB6"/>
    <w:rsid w:val="7E9B4F90"/>
    <w:rsid w:val="7EBF1B02"/>
    <w:rsid w:val="7F15A2BE"/>
    <w:rsid w:val="7F472652"/>
    <w:rsid w:val="7FB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1896D6"/>
  <w15:chartTrackingRefBased/>
  <w15:docId w15:val="{585AD768-E635-4516-8B50-532708D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531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8"/>
    <w:lsdException w:name="toc 2" w:semiHidden="1" w:uiPriority="38"/>
    <w:lsdException w:name="toc 3" w:semiHidden="1" w:uiPriority="38"/>
    <w:lsdException w:name="toc 4" w:semiHidden="1" w:uiPriority="38"/>
    <w:lsdException w:name="toc 5" w:semiHidden="1" w:uiPriority="38"/>
    <w:lsdException w:name="toc 6" w:semiHidden="1" w:uiPriority="38"/>
    <w:lsdException w:name="toc 7" w:semiHidden="1" w:uiPriority="38"/>
    <w:lsdException w:name="toc 8" w:semiHidden="1" w:uiPriority="38"/>
    <w:lsdException w:name="toc 9" w:semiHidden="1" w:uiPriority="38"/>
    <w:lsdException w:name="Normal Indent" w:semiHidden="1" w:uiPriority="44"/>
    <w:lsdException w:name="footnote text" w:semiHidden="1" w:uiPriority="44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iPriority="29"/>
    <w:lsdException w:name="caption" w:uiPriority="35" w:qFormat="1"/>
    <w:lsdException w:name="table of figures" w:semiHidden="1"/>
    <w:lsdException w:name="footnote reference" w:semiHidden="1" w:uiPriority="49"/>
    <w:lsdException w:name="annotation reference" w:semiHidden="1"/>
    <w:lsdException w:name="line number" w:semiHidden="1"/>
    <w:lsdException w:name="page number" w:semiHidden="1" w:uiPriority="34"/>
    <w:lsdException w:name="endnote reference" w:semiHidden="1"/>
    <w:lsdException w:name="endnote text" w:uiPriority="35"/>
    <w:lsdException w:name="table of authorities" w:semiHidden="1"/>
    <w:lsdException w:name="macro" w:semiHidden="1"/>
    <w:lsdException w:name="toa heading" w:semiHidden="1"/>
    <w:lsdException w:name="List" w:uiPriority="5"/>
    <w:lsdException w:name="List Bullet" w:uiPriority="4" w:qFormat="1"/>
    <w:lsdException w:name="List Number" w:uiPriority="5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 w:qFormat="1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uiPriority="5"/>
    <w:lsdException w:name="List Continue 2" w:uiPriority="5"/>
    <w:lsdException w:name="List Continue 3" w:uiPriority="5"/>
    <w:lsdException w:name="List Continue 4" w:uiPriority="5"/>
    <w:lsdException w:name="List Continue 5" w:uiPriority="5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37"/>
    <w:lsdException w:name="Strong" w:uiPriority="1" w:qFormat="1"/>
    <w:lsdException w:name="Emphasis" w:semiHidden="1" w:uiPriority="20" w:qFormat="1"/>
    <w:lsdException w:name="Document Map" w:semiHidden="1"/>
    <w:lsdException w:name="Plain Text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4" w:qFormat="1"/>
    <w:lsdException w:name="Quote" w:semiHidden="1" w:uiPriority="29" w:qFormat="1"/>
    <w:lsdException w:name="Intense Quote" w:semiHidden="1" w:uiPriority="4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4" w:qFormat="1"/>
    <w:lsdException w:name="Intense Emphasis" w:semiHidden="1" w:uiPriority="44" w:qFormat="1"/>
    <w:lsdException w:name="Subtle Reference" w:semiHidden="1" w:uiPriority="44" w:qFormat="1"/>
    <w:lsdException w:name="Intense Reference" w:semiHidden="1" w:uiPriority="44" w:qFormat="1"/>
    <w:lsdException w:name="Book Title" w:semiHidden="1" w:uiPriority="69" w:qFormat="1"/>
    <w:lsdException w:name="Bibliography" w:semiHidden="1" w:uiPriority="44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50A13"/>
    <w:pPr>
      <w:spacing w:after="0" w:line="252" w:lineRule="auto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19"/>
    <w:qFormat/>
    <w:rsid w:val="005D0B34"/>
    <w:pPr>
      <w:keepNext/>
      <w:spacing w:after="560" w:line="221" w:lineRule="auto"/>
      <w:contextualSpacing/>
      <w:outlineLvl w:val="0"/>
    </w:pPr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19"/>
    <w:qFormat/>
    <w:rsid w:val="00AC7AAA"/>
    <w:pPr>
      <w:spacing w:before="240" w:after="0" w:line="252" w:lineRule="auto"/>
      <w:outlineLvl w:val="1"/>
    </w:pPr>
    <w:rPr>
      <w:color w:val="auto"/>
      <w:sz w:val="21"/>
      <w:szCs w:val="26"/>
    </w:rPr>
  </w:style>
  <w:style w:type="paragraph" w:styleId="Ttulo3">
    <w:name w:val="heading 3"/>
    <w:basedOn w:val="Ttulo2"/>
    <w:next w:val="Normal"/>
    <w:link w:val="Ttulo3Car"/>
    <w:uiPriority w:val="19"/>
    <w:semiHidden/>
    <w:qFormat/>
    <w:rsid w:val="00C86F1D"/>
    <w:pPr>
      <w:outlineLvl w:val="2"/>
    </w:pPr>
    <w:rPr>
      <w:sz w:val="28"/>
      <w:szCs w:val="24"/>
    </w:rPr>
  </w:style>
  <w:style w:type="paragraph" w:styleId="Ttulo4">
    <w:name w:val="heading 4"/>
    <w:basedOn w:val="Ttulo3"/>
    <w:next w:val="Normal"/>
    <w:link w:val="Ttulo4Car"/>
    <w:uiPriority w:val="19"/>
    <w:semiHidden/>
    <w:qFormat/>
    <w:rsid w:val="0012314F"/>
    <w:pPr>
      <w:outlineLvl w:val="3"/>
    </w:pPr>
    <w:rPr>
      <w:iCs/>
      <w:sz w:val="24"/>
    </w:rPr>
  </w:style>
  <w:style w:type="paragraph" w:styleId="Ttulo5">
    <w:name w:val="heading 5"/>
    <w:basedOn w:val="Ttulo4"/>
    <w:next w:val="Normal"/>
    <w:link w:val="Ttulo5Car"/>
    <w:uiPriority w:val="19"/>
    <w:semiHidden/>
    <w:qFormat/>
    <w:rsid w:val="0012314F"/>
    <w:pPr>
      <w:spacing w:after="60" w:line="288" w:lineRule="auto"/>
      <w:outlineLvl w:val="4"/>
    </w:pPr>
    <w:rPr>
      <w:b w:val="0"/>
      <w:color w:val="000000" w:themeColor="text1"/>
      <w:sz w:val="20"/>
    </w:rPr>
  </w:style>
  <w:style w:type="paragraph" w:styleId="Ttulo6">
    <w:name w:val="heading 6"/>
    <w:basedOn w:val="Ttulo5"/>
    <w:next w:val="Normal"/>
    <w:link w:val="Ttulo6Car"/>
    <w:uiPriority w:val="19"/>
    <w:semiHidden/>
    <w:qFormat/>
    <w:rsid w:val="0012314F"/>
    <w:pPr>
      <w:outlineLvl w:val="5"/>
    </w:pPr>
  </w:style>
  <w:style w:type="paragraph" w:styleId="Ttulo7">
    <w:name w:val="heading 7"/>
    <w:basedOn w:val="Ttulo6"/>
    <w:next w:val="Normal"/>
    <w:link w:val="Ttulo7Car"/>
    <w:uiPriority w:val="19"/>
    <w:semiHidden/>
    <w:qFormat/>
    <w:rsid w:val="0012314F"/>
    <w:pPr>
      <w:outlineLvl w:val="6"/>
    </w:pPr>
    <w:rPr>
      <w:iCs w:val="0"/>
    </w:rPr>
  </w:style>
  <w:style w:type="paragraph" w:styleId="Ttulo8">
    <w:name w:val="heading 8"/>
    <w:basedOn w:val="Ttulo7"/>
    <w:next w:val="Normal"/>
    <w:link w:val="Ttulo8Car"/>
    <w:uiPriority w:val="19"/>
    <w:semiHidden/>
    <w:qFormat/>
    <w:rsid w:val="0012314F"/>
    <w:pPr>
      <w:outlineLvl w:val="7"/>
    </w:pPr>
    <w:rPr>
      <w:szCs w:val="21"/>
    </w:rPr>
  </w:style>
  <w:style w:type="paragraph" w:styleId="Ttulo9">
    <w:name w:val="heading 9"/>
    <w:basedOn w:val="Ttulo8"/>
    <w:next w:val="Normal"/>
    <w:link w:val="Ttulo9Car"/>
    <w:uiPriority w:val="19"/>
    <w:semiHidden/>
    <w:qFormat/>
    <w:rsid w:val="00C86F1D"/>
    <w:pPr>
      <w:outlineLvl w:val="8"/>
    </w:pPr>
    <w:rPr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34"/>
    <w:rsid w:val="00035E0B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34"/>
    <w:rsid w:val="00035E0B"/>
    <w:rPr>
      <w:sz w:val="16"/>
    </w:rPr>
  </w:style>
  <w:style w:type="paragraph" w:styleId="Piedepgina">
    <w:name w:val="footer"/>
    <w:basedOn w:val="Normal"/>
    <w:link w:val="PiedepginaCar"/>
    <w:uiPriority w:val="34"/>
    <w:rsid w:val="00A25973"/>
    <w:pPr>
      <w:tabs>
        <w:tab w:val="center" w:pos="4536"/>
        <w:tab w:val="right" w:pos="9072"/>
      </w:tabs>
      <w:spacing w:after="56" w:line="240" w:lineRule="auto"/>
      <w:contextualSpacing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34"/>
    <w:rsid w:val="00A25973"/>
    <w:rPr>
      <w:sz w:val="16"/>
    </w:rPr>
  </w:style>
  <w:style w:type="character" w:styleId="Textodelmarcadordeposicin">
    <w:name w:val="Placeholder Text"/>
    <w:basedOn w:val="Fuentedeprrafopredeter"/>
    <w:uiPriority w:val="37"/>
    <w:rsid w:val="00064A8C"/>
    <w:rPr>
      <w:color w:val="auto"/>
      <w:bdr w:val="none" w:sz="0" w:space="0" w:color="auto"/>
      <w:shd w:val="clear" w:color="auto" w:fill="E5E3DE"/>
    </w:rPr>
  </w:style>
  <w:style w:type="paragraph" w:styleId="Ttulo">
    <w:name w:val="Title"/>
    <w:basedOn w:val="Normal"/>
    <w:next w:val="Normal"/>
    <w:link w:val="TtuloCar"/>
    <w:uiPriority w:val="27"/>
    <w:qFormat/>
    <w:rsid w:val="0017299D"/>
    <w:pPr>
      <w:spacing w:after="660" w:line="240" w:lineRule="auto"/>
      <w:contextualSpacing/>
    </w:pPr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27"/>
    <w:rsid w:val="0017299D"/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paragraph" w:styleId="Subttulo">
    <w:name w:val="Subtitle"/>
    <w:basedOn w:val="Normal"/>
    <w:next w:val="Normal"/>
    <w:link w:val="SubttuloCar"/>
    <w:uiPriority w:val="27"/>
    <w:semiHidden/>
    <w:qFormat/>
    <w:rsid w:val="00D3552A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40"/>
    </w:rPr>
  </w:style>
  <w:style w:type="character" w:customStyle="1" w:styleId="SubttuloCar">
    <w:name w:val="Subtítulo Car"/>
    <w:basedOn w:val="Fuentedeprrafopredeter"/>
    <w:link w:val="Subttulo"/>
    <w:uiPriority w:val="27"/>
    <w:semiHidden/>
    <w:rsid w:val="001E291F"/>
    <w:rPr>
      <w:rFonts w:eastAsiaTheme="minorEastAsia"/>
      <w:color w:val="000000" w:themeColor="text1"/>
      <w:spacing w:val="15"/>
      <w:sz w:val="40"/>
    </w:rPr>
  </w:style>
  <w:style w:type="character" w:customStyle="1" w:styleId="Ttulo1Car">
    <w:name w:val="Título 1 Car"/>
    <w:basedOn w:val="Fuentedeprrafopredeter"/>
    <w:link w:val="Ttulo1"/>
    <w:uiPriority w:val="19"/>
    <w:rsid w:val="005D0B34"/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TDC">
    <w:name w:val="TOC Heading"/>
    <w:basedOn w:val="Ttulo1"/>
    <w:next w:val="Normal"/>
    <w:uiPriority w:val="29"/>
    <w:semiHidden/>
    <w:qFormat/>
    <w:rsid w:val="002F2A2B"/>
    <w:pPr>
      <w:outlineLvl w:val="9"/>
    </w:pPr>
  </w:style>
  <w:style w:type="paragraph" w:styleId="Textonotapie">
    <w:name w:val="footnote text"/>
    <w:basedOn w:val="Normal"/>
    <w:link w:val="TextonotapieCar"/>
    <w:uiPriority w:val="35"/>
    <w:semiHidden/>
    <w:rsid w:val="00965C48"/>
    <w:pPr>
      <w:ind w:left="170" w:hanging="170"/>
      <w:contextualSpacing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35"/>
    <w:semiHidden/>
    <w:rsid w:val="0087799F"/>
    <w:rPr>
      <w:sz w:val="16"/>
      <w:szCs w:val="20"/>
    </w:rPr>
  </w:style>
  <w:style w:type="character" w:styleId="Refdenotaalpie">
    <w:name w:val="footnote reference"/>
    <w:basedOn w:val="Fuentedeprrafopredeter"/>
    <w:uiPriority w:val="49"/>
    <w:semiHidden/>
    <w:rsid w:val="002F2A2B"/>
    <w:rPr>
      <w:vertAlign w:val="superscript"/>
    </w:rPr>
  </w:style>
  <w:style w:type="table" w:styleId="Tablaconcuadrcula">
    <w:name w:val="Table Grid"/>
    <w:basedOn w:val="Tablanormal"/>
    <w:uiPriority w:val="39"/>
    <w:rsid w:val="002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9"/>
    <w:rsid w:val="00AC7AAA"/>
    <w:rPr>
      <w:rFonts w:asciiTheme="majorHAnsi" w:eastAsiaTheme="majorEastAsia" w:hAnsiTheme="majorHAnsi" w:cstheme="majorBidi"/>
      <w:sz w:val="21"/>
      <w:szCs w:val="26"/>
    </w:rPr>
  </w:style>
  <w:style w:type="character" w:customStyle="1" w:styleId="Ttulo4Car">
    <w:name w:val="Título 4 Car"/>
    <w:basedOn w:val="Fuentedeprrafopredeter"/>
    <w:link w:val="Ttulo4"/>
    <w:uiPriority w:val="19"/>
    <w:semiHidden/>
    <w:rsid w:val="001E291F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Ttulo3Car">
    <w:name w:val="Título 3 Car"/>
    <w:basedOn w:val="Fuentedeprrafopredeter"/>
    <w:link w:val="Ttulo3"/>
    <w:uiPriority w:val="19"/>
    <w:semiHidden/>
    <w:rsid w:val="001E291F"/>
    <w:rPr>
      <w:rFonts w:asciiTheme="majorHAnsi" w:eastAsiaTheme="majorEastAsia" w:hAnsiTheme="majorHAnsi" w:cstheme="majorBidi"/>
      <w:sz w:val="28"/>
      <w:szCs w:val="24"/>
    </w:rPr>
  </w:style>
  <w:style w:type="character" w:customStyle="1" w:styleId="Ttulo6Car">
    <w:name w:val="Título 6 Car"/>
    <w:basedOn w:val="Fuentedeprrafopredeter"/>
    <w:link w:val="Ttulo6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paragraph" w:styleId="Descripcin">
    <w:name w:val="caption"/>
    <w:basedOn w:val="Normal"/>
    <w:next w:val="Normal"/>
    <w:uiPriority w:val="18"/>
    <w:qFormat/>
    <w:rsid w:val="00855557"/>
    <w:pPr>
      <w:spacing w:before="120"/>
      <w:contextualSpacing/>
    </w:pPr>
    <w:rPr>
      <w:iCs/>
      <w:color w:val="000000" w:themeColor="text1"/>
      <w:sz w:val="16"/>
      <w:szCs w:val="18"/>
    </w:rPr>
  </w:style>
  <w:style w:type="paragraph" w:styleId="Listaconvietas">
    <w:name w:val="List Bullet"/>
    <w:basedOn w:val="Normal"/>
    <w:uiPriority w:val="4"/>
    <w:qFormat/>
    <w:rsid w:val="00245630"/>
    <w:pPr>
      <w:numPr>
        <w:numId w:val="1"/>
      </w:numPr>
      <w:spacing w:before="120"/>
      <w:contextualSpacing/>
    </w:pPr>
    <w:rPr>
      <w:sz w:val="21"/>
    </w:rPr>
  </w:style>
  <w:style w:type="paragraph" w:styleId="Listaconvietas2">
    <w:name w:val="List Bullet 2"/>
    <w:basedOn w:val="Listaconvietas"/>
    <w:uiPriority w:val="4"/>
    <w:qFormat/>
    <w:rsid w:val="005330D9"/>
    <w:pPr>
      <w:numPr>
        <w:ilvl w:val="2"/>
      </w:numPr>
    </w:pPr>
  </w:style>
  <w:style w:type="paragraph" w:styleId="Listaconvietas3">
    <w:name w:val="List Bullet 3"/>
    <w:basedOn w:val="Listaconvietas2"/>
    <w:uiPriority w:val="4"/>
    <w:rsid w:val="005330D9"/>
    <w:pPr>
      <w:numPr>
        <w:ilvl w:val="4"/>
      </w:numPr>
    </w:pPr>
  </w:style>
  <w:style w:type="paragraph" w:styleId="Listaconvietas4">
    <w:name w:val="List Bullet 4"/>
    <w:basedOn w:val="Listaconvietas3"/>
    <w:uiPriority w:val="4"/>
    <w:rsid w:val="005330D9"/>
    <w:pPr>
      <w:numPr>
        <w:ilvl w:val="6"/>
      </w:numPr>
    </w:pPr>
  </w:style>
  <w:style w:type="paragraph" w:styleId="Listaconvietas5">
    <w:name w:val="List Bullet 5"/>
    <w:basedOn w:val="Listaconvietas4"/>
    <w:uiPriority w:val="4"/>
    <w:rsid w:val="005330D9"/>
    <w:pPr>
      <w:numPr>
        <w:ilvl w:val="8"/>
      </w:numPr>
    </w:pPr>
  </w:style>
  <w:style w:type="paragraph" w:styleId="Lista">
    <w:name w:val="List"/>
    <w:basedOn w:val="Normal"/>
    <w:uiPriority w:val="5"/>
    <w:semiHidden/>
    <w:rsid w:val="0012314F"/>
    <w:pPr>
      <w:numPr>
        <w:numId w:val="11"/>
      </w:numPr>
    </w:pPr>
  </w:style>
  <w:style w:type="paragraph" w:styleId="Lista2">
    <w:name w:val="List 2"/>
    <w:basedOn w:val="Normal"/>
    <w:uiPriority w:val="5"/>
    <w:semiHidden/>
    <w:rsid w:val="005330D9"/>
    <w:pPr>
      <w:numPr>
        <w:ilvl w:val="2"/>
        <w:numId w:val="11"/>
      </w:numPr>
      <w:contextualSpacing/>
    </w:pPr>
  </w:style>
  <w:style w:type="paragraph" w:styleId="Listaconnmeros">
    <w:name w:val="List Number"/>
    <w:basedOn w:val="Normal"/>
    <w:uiPriority w:val="6"/>
    <w:semiHidden/>
    <w:rsid w:val="005330D9"/>
    <w:pPr>
      <w:numPr>
        <w:numId w:val="17"/>
      </w:numPr>
      <w:contextualSpacing/>
    </w:pPr>
  </w:style>
  <w:style w:type="paragraph" w:styleId="Listaconnmeros2">
    <w:name w:val="List Number 2"/>
    <w:basedOn w:val="Normal"/>
    <w:uiPriority w:val="6"/>
    <w:semiHidden/>
    <w:rsid w:val="005330D9"/>
    <w:pPr>
      <w:numPr>
        <w:ilvl w:val="2"/>
        <w:numId w:val="17"/>
      </w:numPr>
      <w:contextualSpacing/>
    </w:pPr>
  </w:style>
  <w:style w:type="paragraph" w:styleId="Listaconnmeros3">
    <w:name w:val="List Number 3"/>
    <w:basedOn w:val="Normal"/>
    <w:uiPriority w:val="6"/>
    <w:semiHidden/>
    <w:rsid w:val="005330D9"/>
    <w:pPr>
      <w:numPr>
        <w:ilvl w:val="4"/>
        <w:numId w:val="17"/>
      </w:numPr>
      <w:contextualSpacing/>
    </w:pPr>
  </w:style>
  <w:style w:type="paragraph" w:styleId="Listaconnmeros4">
    <w:name w:val="List Number 4"/>
    <w:basedOn w:val="Normal"/>
    <w:uiPriority w:val="6"/>
    <w:semiHidden/>
    <w:rsid w:val="005330D9"/>
    <w:pPr>
      <w:numPr>
        <w:ilvl w:val="6"/>
        <w:numId w:val="17"/>
      </w:numPr>
      <w:contextualSpacing/>
    </w:pPr>
  </w:style>
  <w:style w:type="paragraph" w:styleId="Listaconnmeros5">
    <w:name w:val="List Number 5"/>
    <w:basedOn w:val="Normal"/>
    <w:uiPriority w:val="6"/>
    <w:semiHidden/>
    <w:rsid w:val="005330D9"/>
    <w:pPr>
      <w:numPr>
        <w:ilvl w:val="8"/>
        <w:numId w:val="17"/>
      </w:numPr>
      <w:contextualSpacing/>
    </w:pPr>
  </w:style>
  <w:style w:type="paragraph" w:styleId="Lista3">
    <w:name w:val="List 3"/>
    <w:basedOn w:val="Normal"/>
    <w:uiPriority w:val="5"/>
    <w:semiHidden/>
    <w:rsid w:val="00E87DF2"/>
    <w:pPr>
      <w:numPr>
        <w:ilvl w:val="4"/>
        <w:numId w:val="11"/>
      </w:numPr>
      <w:contextualSpacing/>
    </w:pPr>
  </w:style>
  <w:style w:type="paragraph" w:styleId="Lista4">
    <w:name w:val="List 4"/>
    <w:basedOn w:val="Normal"/>
    <w:uiPriority w:val="5"/>
    <w:semiHidden/>
    <w:rsid w:val="005330D9"/>
    <w:pPr>
      <w:numPr>
        <w:ilvl w:val="6"/>
        <w:numId w:val="11"/>
      </w:numPr>
      <w:contextualSpacing/>
    </w:pPr>
  </w:style>
  <w:style w:type="paragraph" w:styleId="Lista5">
    <w:name w:val="List 5"/>
    <w:basedOn w:val="Normal"/>
    <w:uiPriority w:val="5"/>
    <w:semiHidden/>
    <w:rsid w:val="005330D9"/>
    <w:pPr>
      <w:numPr>
        <w:ilvl w:val="8"/>
        <w:numId w:val="11"/>
      </w:numPr>
      <w:contextualSpacing/>
    </w:pPr>
  </w:style>
  <w:style w:type="table" w:customStyle="1" w:styleId="Standardtabelle">
    <w:name w:val="Standardtabelle"/>
    <w:basedOn w:val="Tablanormal"/>
    <w:uiPriority w:val="99"/>
    <w:rsid w:val="005D70A7"/>
    <w:pPr>
      <w:spacing w:after="0" w:line="240" w:lineRule="auto"/>
    </w:pPr>
    <w:rPr>
      <w:sz w:val="20"/>
    </w:rPr>
    <w:tblPr>
      <w:tblBorders>
        <w:insideH w:val="single" w:sz="4" w:space="0" w:color="08312A" w:themeColor="background2"/>
      </w:tblBorders>
      <w:tblCellMar>
        <w:top w:w="57" w:type="dxa"/>
        <w:left w:w="0" w:type="dxa"/>
        <w:bottom w:w="28" w:type="dxa"/>
        <w:right w:w="0" w:type="dxa"/>
      </w:tblCellMar>
    </w:tblPr>
    <w:trPr>
      <w:cantSplit/>
    </w:tr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Strukturtabelle">
    <w:name w:val="Strukturtabelle"/>
    <w:basedOn w:val="Tablanormal"/>
    <w:uiPriority w:val="99"/>
    <w:rsid w:val="00035E0B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notaalfinal">
    <w:name w:val="endnote text"/>
    <w:basedOn w:val="Textonotapie"/>
    <w:link w:val="TextonotaalfinalCar"/>
    <w:uiPriority w:val="35"/>
    <w:semiHidden/>
    <w:rsid w:val="00965C48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35"/>
    <w:semiHidden/>
    <w:rsid w:val="0087799F"/>
    <w:rPr>
      <w:sz w:val="16"/>
      <w:szCs w:val="20"/>
    </w:rPr>
  </w:style>
  <w:style w:type="character" w:customStyle="1" w:styleId="Ttulo7Car">
    <w:name w:val="Título 7 Car"/>
    <w:basedOn w:val="Fuentedeprrafopredeter"/>
    <w:link w:val="Ttulo7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19"/>
    <w:semiHidden/>
    <w:rsid w:val="001E291F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Continuarlista">
    <w:name w:val="List Continue"/>
    <w:basedOn w:val="Normal"/>
    <w:uiPriority w:val="5"/>
    <w:semiHidden/>
    <w:rsid w:val="00150A5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5"/>
    <w:semiHidden/>
    <w:rsid w:val="00150A5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5"/>
    <w:semiHidden/>
    <w:rsid w:val="00150A5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5"/>
    <w:semiHidden/>
    <w:rsid w:val="00150A53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5"/>
    <w:semiHidden/>
    <w:rsid w:val="00150A53"/>
    <w:pPr>
      <w:spacing w:after="120"/>
      <w:ind w:left="1415"/>
      <w:contextualSpacing/>
    </w:pPr>
  </w:style>
  <w:style w:type="character" w:styleId="Textoennegrita">
    <w:name w:val="Strong"/>
    <w:basedOn w:val="Fuentedeprrafopredeter"/>
    <w:uiPriority w:val="1"/>
    <w:qFormat/>
    <w:rsid w:val="00364252"/>
    <w:rPr>
      <w:b/>
      <w:bCs/>
    </w:rPr>
  </w:style>
  <w:style w:type="paragraph" w:styleId="Remitedesobre">
    <w:name w:val="envelope return"/>
    <w:basedOn w:val="Normal"/>
    <w:uiPriority w:val="99"/>
    <w:rsid w:val="009F2261"/>
    <w:pPr>
      <w:framePr w:w="4536" w:wrap="around" w:vAnchor="page" w:hAnchor="margin" w:y="2694" w:anchorLock="1"/>
    </w:pPr>
    <w:rPr>
      <w:rFonts w:eastAsiaTheme="majorEastAsia" w:cstheme="majorBidi"/>
      <w:sz w:val="14"/>
      <w:szCs w:val="20"/>
    </w:rPr>
  </w:style>
  <w:style w:type="paragraph" w:styleId="Direccinsobre">
    <w:name w:val="envelope address"/>
    <w:basedOn w:val="Normal"/>
    <w:uiPriority w:val="99"/>
    <w:rsid w:val="00742A0F"/>
    <w:pPr>
      <w:spacing w:line="288" w:lineRule="auto"/>
    </w:pPr>
    <w:rPr>
      <w:rFonts w:eastAsiaTheme="majorEastAsia" w:cstheme="majorBidi"/>
      <w:sz w:val="18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9A0D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A0D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efdecomentario">
    <w:name w:val="annotation reference"/>
    <w:basedOn w:val="Fuentedeprrafopredeter"/>
    <w:uiPriority w:val="99"/>
    <w:semiHidden/>
    <w:rsid w:val="00BB7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B7C9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C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B7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C93"/>
    <w:rPr>
      <w:b/>
      <w:bCs/>
      <w:sz w:val="20"/>
      <w:szCs w:val="20"/>
    </w:rPr>
  </w:style>
  <w:style w:type="paragraph" w:styleId="Firmadecorreoelectrnico">
    <w:name w:val="E-mail Signature"/>
    <w:aliases w:val="Marginalia"/>
    <w:basedOn w:val="Remitedesobre"/>
    <w:link w:val="FirmadecorreoelectrnicoCar"/>
    <w:uiPriority w:val="99"/>
    <w:rsid w:val="00855557"/>
    <w:pPr>
      <w:framePr w:w="0" w:wrap="auto" w:vAnchor="margin" w:hAnchor="text" w:yAlign="inline"/>
    </w:pPr>
  </w:style>
  <w:style w:type="character" w:customStyle="1" w:styleId="FirmadecorreoelectrnicoCar">
    <w:name w:val="Firma de correo electrónico Car"/>
    <w:aliases w:val="Marginalia Car"/>
    <w:basedOn w:val="Fuentedeprrafopredeter"/>
    <w:link w:val="Firmadecorreoelectrnico"/>
    <w:uiPriority w:val="99"/>
    <w:rsid w:val="00855557"/>
    <w:rPr>
      <w:rFonts w:eastAsiaTheme="majorEastAsia" w:cstheme="majorBidi"/>
      <w:sz w:val="14"/>
      <w:szCs w:val="20"/>
    </w:rPr>
  </w:style>
  <w:style w:type="character" w:styleId="Hipervnculo">
    <w:name w:val="Hyperlink"/>
    <w:basedOn w:val="Fuentedeprrafopredeter"/>
    <w:uiPriority w:val="99"/>
    <w:rsid w:val="00245630"/>
    <w:rPr>
      <w:color w:val="0075F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290E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37"/>
    <w:rsid w:val="00245630"/>
    <w:rPr>
      <w:color w:val="0075FF"/>
      <w:u w:val="single"/>
    </w:rPr>
  </w:style>
  <w:style w:type="paragraph" w:customStyle="1" w:styleId="Claim">
    <w:name w:val="Claim"/>
    <w:basedOn w:val="Piedepgina"/>
    <w:link w:val="ClaimZchn"/>
    <w:rsid w:val="00A25973"/>
    <w:pPr>
      <w:tabs>
        <w:tab w:val="clear" w:pos="4536"/>
        <w:tab w:val="right" w:pos="6916"/>
      </w:tabs>
      <w:spacing w:after="0"/>
    </w:pPr>
    <w:rPr>
      <w:rFonts w:ascii="Boehringer Forward Head Md" w:hAnsi="Boehringer Forward Head Md"/>
      <w:i/>
      <w:color w:val="08312A" w:themeColor="background2"/>
      <w:sz w:val="32"/>
    </w:rPr>
  </w:style>
  <w:style w:type="character" w:customStyle="1" w:styleId="ClaimZchn">
    <w:name w:val="Claim Zchn"/>
    <w:basedOn w:val="PiedepginaCar"/>
    <w:link w:val="Claim"/>
    <w:rsid w:val="00A25973"/>
    <w:rPr>
      <w:rFonts w:ascii="Boehringer Forward Head Md" w:hAnsi="Boehringer Forward Head Md"/>
      <w:i/>
      <w:color w:val="08312A" w:themeColor="background2"/>
      <w:sz w:val="32"/>
    </w:rPr>
  </w:style>
  <w:style w:type="paragraph" w:customStyle="1" w:styleId="paragraph">
    <w:name w:val="paragraph"/>
    <w:basedOn w:val="Normal"/>
    <w:rsid w:val="00C4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A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007F3A"/>
    <w:pPr>
      <w:spacing w:after="0" w:line="240" w:lineRule="auto"/>
    </w:pPr>
    <w:rPr>
      <w:sz w:val="20"/>
    </w:rPr>
  </w:style>
  <w:style w:type="paragraph" w:customStyle="1" w:styleId="Default">
    <w:name w:val="Default"/>
    <w:rsid w:val="007D1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B93944"/>
  </w:style>
  <w:style w:type="character" w:customStyle="1" w:styleId="eop">
    <w:name w:val="eop"/>
    <w:basedOn w:val="Fuentedeprrafopredeter"/>
    <w:rsid w:val="00B93944"/>
  </w:style>
  <w:style w:type="character" w:styleId="nfasis">
    <w:name w:val="Emphasis"/>
    <w:basedOn w:val="Fuentedeprrafopredeter"/>
    <w:uiPriority w:val="20"/>
    <w:qFormat/>
    <w:rsid w:val="00127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boehringer-ingelheim.com/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Boehringer-Ingelheim_Press-Release_Wo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575C5535F64AE79C65BB7DB995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7D5-9E35-4C8C-A3AF-82468FA9480A}"/>
      </w:docPartPr>
      <w:docPartBody>
        <w:p w:rsidR="00796FA0" w:rsidRDefault="00796FA0">
          <w:pPr>
            <w:pStyle w:val="31575C5535F64AE79C65BB7DB9950414"/>
          </w:pPr>
          <w:r w:rsidRPr="00CC130A">
            <w:rPr>
              <w:rStyle w:val="Textodelmarcadordeposicin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0"/>
    <w:rsid w:val="00000D4A"/>
    <w:rsid w:val="000C5B3B"/>
    <w:rsid w:val="0014027C"/>
    <w:rsid w:val="002035B0"/>
    <w:rsid w:val="0028334A"/>
    <w:rsid w:val="00354C65"/>
    <w:rsid w:val="00362197"/>
    <w:rsid w:val="003C4A22"/>
    <w:rsid w:val="00406BB3"/>
    <w:rsid w:val="004320BF"/>
    <w:rsid w:val="004D1C12"/>
    <w:rsid w:val="004D24A2"/>
    <w:rsid w:val="00601C6A"/>
    <w:rsid w:val="00687A6F"/>
    <w:rsid w:val="006F1ECC"/>
    <w:rsid w:val="00796FA0"/>
    <w:rsid w:val="00816FE5"/>
    <w:rsid w:val="0085169C"/>
    <w:rsid w:val="008A1FC0"/>
    <w:rsid w:val="008A2612"/>
    <w:rsid w:val="00981F2C"/>
    <w:rsid w:val="009C01DD"/>
    <w:rsid w:val="009D2C62"/>
    <w:rsid w:val="009D6C95"/>
    <w:rsid w:val="00A47E8C"/>
    <w:rsid w:val="00A77584"/>
    <w:rsid w:val="00BE6734"/>
    <w:rsid w:val="00CC5317"/>
    <w:rsid w:val="00E07332"/>
    <w:rsid w:val="00E25A2F"/>
    <w:rsid w:val="00F02219"/>
    <w:rsid w:val="00F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37"/>
    <w:rPr>
      <w:color w:val="auto"/>
      <w:bdr w:val="none" w:sz="0" w:space="0" w:color="auto"/>
      <w:shd w:val="clear" w:color="auto" w:fill="E5E3DE"/>
    </w:rPr>
  </w:style>
  <w:style w:type="paragraph" w:customStyle="1" w:styleId="31575C5535F64AE79C65BB7DB9950414">
    <w:name w:val="31575C5535F64AE79C65BB7DB995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oehringerIngelheim">
  <a:themeElements>
    <a:clrScheme name="BI_FINAL">
      <a:dk1>
        <a:sysClr val="windowText" lastClr="000000"/>
      </a:dk1>
      <a:lt1>
        <a:sysClr val="window" lastClr="FFFFFF"/>
      </a:lt1>
      <a:dk2>
        <a:srgbClr val="00E47C"/>
      </a:dk2>
      <a:lt2>
        <a:srgbClr val="08312A"/>
      </a:lt2>
      <a:accent1>
        <a:srgbClr val="08312A"/>
      </a:accent1>
      <a:accent2>
        <a:srgbClr val="00E47C"/>
      </a:accent2>
      <a:accent3>
        <a:srgbClr val="C5C3EE"/>
      </a:accent3>
      <a:accent4>
        <a:srgbClr val="FFE667"/>
      </a:accent4>
      <a:accent5>
        <a:srgbClr val="F58A68"/>
      </a:accent5>
      <a:accent6>
        <a:srgbClr val="A3E5EE"/>
      </a:accent6>
      <a:hlink>
        <a:srgbClr val="898885"/>
      </a:hlink>
      <a:folHlink>
        <a:srgbClr val="B7B6B2"/>
      </a:folHlink>
    </a:clrScheme>
    <a:fontScheme name="Boehringer Forward">
      <a:majorFont>
        <a:latin typeface="Boehringer Forward Head"/>
        <a:ea typeface=""/>
        <a:cs typeface=""/>
      </a:majorFont>
      <a:minorFont>
        <a:latin typeface="Boehringer Forward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>
        <a:defPPr algn="ctr">
          <a:lnSpc>
            <a:spcPct val="140000"/>
          </a:lnSpc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 marL="180000" indent="-180000" algn="l">
          <a:lnSpc>
            <a:spcPct val="140000"/>
          </a:lnSpc>
          <a:buFont typeface="Arial" panose="020B0604020202020204" pitchFamily="34" charset="0"/>
          <a:buChar char="•"/>
          <a:defRPr sz="1600" dirty="0"/>
        </a:defPPr>
      </a:lstStyle>
    </a:txDef>
  </a:objectDefaults>
  <a:extraClrSchemeLst/>
  <a:custClrLst>
    <a:custClr name="Light Red">
      <a:srgbClr val="F5CDB9"/>
    </a:custClr>
    <a:custClr name="Red">
      <a:srgbClr val="F58A68"/>
    </a:custClr>
    <a:custClr name="Medium Red">
      <a:srgbClr val="EE6541"/>
    </a:custClr>
    <a:custClr name="Dark Red">
      <a:srgbClr val="86251B"/>
    </a:custClr>
    <a:custClr>
      <a:srgbClr val="FFFFFF"/>
    </a:custClr>
    <a:custClr>
      <a:srgbClr val="FFFFFF"/>
    </a:custClr>
    <a:custClr name="Gray 1">
      <a:srgbClr val="FAF9F8"/>
    </a:custClr>
    <a:custClr name="Light Gray">
      <a:srgbClr val="F6F5F3"/>
    </a:custClr>
    <a:custClr name="Gray 3">
      <a:srgbClr val="EFEEEB"/>
    </a:custClr>
    <a:custClr name="Warm Gray">
      <a:srgbClr val="E5E3DE"/>
    </a:custClr>
    <a:custClr name="Light Blue">
      <a:srgbClr val="D2F2F7"/>
    </a:custClr>
    <a:custClr name="Blue">
      <a:srgbClr val="A3E5EE"/>
    </a:custClr>
    <a:custClr name="Medium Blue">
      <a:srgbClr val="6AD2E2"/>
    </a:custClr>
    <a:custClr name="Dark Blue">
      <a:srgbClr val="076D7E"/>
    </a:custClr>
    <a:custClr>
      <a:srgbClr val="FFFFFF"/>
    </a:custClr>
    <a:custClr>
      <a:srgbClr val="FFFFFF"/>
    </a:custClr>
    <a:custClr name="Gray 5">
      <a:srgbClr val="B7B6B2"/>
    </a:custClr>
    <a:custClr name="Gray 6">
      <a:srgbClr val="898885"/>
    </a:custClr>
    <a:custClr name="Gray 7">
      <a:srgbClr val="5C5B59"/>
    </a:custClr>
    <a:custClr name="Gray 8">
      <a:srgbClr val="2E2D2C"/>
    </a:custClr>
    <a:custClr name="Light Yellow">
      <a:srgbClr val="FBF9AA"/>
    </a:custClr>
    <a:custClr name="Yellow">
      <a:srgbClr val="FFE667"/>
    </a:custClr>
    <a:custClr name="Medium Yellow">
      <a:srgbClr val="FFD03D"/>
    </a:custClr>
    <a:custClr name="Dark Yellow">
      <a:srgbClr val="E186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ght Violet">
      <a:srgbClr val="E0E1F6"/>
    </a:custClr>
    <a:custClr name="Violet">
      <a:srgbClr val="C5C3EE"/>
    </a:custClr>
    <a:custClr name="Medium Violet">
      <a:srgbClr val="928BDE"/>
    </a:custClr>
    <a:custClr name="Dark Violet">
      <a:srgbClr val="5D449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BoehringerIngelheim" id="{8633B2B5-2742-40D6-B47E-02E58B3B6994}" vid="{670939E2-FCAC-4A48-8633-4ABE8FB4D5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AA4939D6024D94990088C0F45AD4" ma:contentTypeVersion="15" ma:contentTypeDescription="Create a new document." ma:contentTypeScope="" ma:versionID="ceee7aa30366becf61db16f5b4288591">
  <xsd:schema xmlns:xsd="http://www.w3.org/2001/XMLSchema" xmlns:xs="http://www.w3.org/2001/XMLSchema" xmlns:p="http://schemas.microsoft.com/office/2006/metadata/properties" xmlns:ns2="9eb4ec72-33f9-4fd7-949a-2de12fbcfb12" xmlns:ns3="a4ab42a3-036e-40fb-9a4d-e90c6b0157a3" targetNamespace="http://schemas.microsoft.com/office/2006/metadata/properties" ma:root="true" ma:fieldsID="658355ad150f0d3aff905aefab31446b" ns2:_="" ns3:_="">
    <xsd:import namespace="9eb4ec72-33f9-4fd7-949a-2de12fbcfb12"/>
    <xsd:import namespace="a4ab42a3-036e-40fb-9a4d-e90c6b01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ec72-33f9-4fd7-949a-2de12fbcf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42a3-036e-40fb-9a4d-e90c6b015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ee1f0f-b835-4960-ac79-cc10f55893e0}" ma:internalName="TaxCatchAll" ma:showField="CatchAllData" ma:web="a4ab42a3-036e-40fb-9a4d-e90c6b01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b42a3-036e-40fb-9a4d-e90c6b0157a3" xsi:nil="true"/>
    <lcf76f155ced4ddcb4097134ff3c332f xmlns="9eb4ec72-33f9-4fd7-949a-2de12fbcfb12">
      <Terms xmlns="http://schemas.microsoft.com/office/infopath/2007/PartnerControls"/>
    </lcf76f155ced4ddcb4097134ff3c332f>
    <SharedWithUsers xmlns="a4ab42a3-036e-40fb-9a4d-e90c6b0157a3">
      <UserInfo>
        <DisplayName>Diez-Casin,Alicia (HP Est. Prod.) BI-ES-M</DisplayName>
        <AccountId>77</AccountId>
        <AccountType/>
      </UserInfo>
      <UserInfo>
        <DisplayName>Puig,Marta (MED CD&amp;O) BI-ES-S</DisplayName>
        <AccountId>78</AccountId>
        <AccountType/>
      </UserInfo>
      <UserInfo>
        <DisplayName>Everyone</DisplayName>
        <AccountId>11</AccountId>
        <AccountType/>
      </UserInfo>
      <UserInfo>
        <DisplayName>Rubies,Marc (Corp Affairs) BI-ES-S</DisplayName>
        <AccountId>14</AccountId>
        <AccountType/>
      </UserInfo>
      <UserInfo>
        <DisplayName>Urmeneta,Ana (HP Country Mgmt) BI-ES-S</DisplayName>
        <AccountId>327</AccountId>
        <AccountType/>
      </UserInfo>
      <UserInfo>
        <DisplayName>Bastero,Maite (AH GCB Swine) BIAH-ES-B</DisplayName>
        <AccountId>496</AccountId>
        <AccountType/>
      </UserInfo>
      <UserInfo>
        <DisplayName>Banos,Paula (AH GCB Pet) BIAH-ES-B</DisplayName>
        <AccountId>602</AccountId>
        <AccountType/>
      </UserInfo>
      <UserInfo>
        <DisplayName>Sanchez,Emma (AH GCB Pet) BIAH-ES-B</DisplayName>
        <AccountId>1013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37707-7DAF-4BB3-BEEF-50DAB397E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4ec72-33f9-4fd7-949a-2de12fbcfb12"/>
    <ds:schemaRef ds:uri="a4ab42a3-036e-40fb-9a4d-e90c6b01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BE310-CFE2-4B96-9DC0-CF8D4B166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7DEC4-338A-4A22-A985-DFABFE85BF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EA75-C853-4D17-9EAF-E7EC008A31A2}">
  <ds:schemaRefs>
    <ds:schemaRef ds:uri="http://schemas.microsoft.com/office/2006/metadata/properties"/>
    <ds:schemaRef ds:uri="http://schemas.microsoft.com/office/infopath/2007/PartnerControls"/>
    <ds:schemaRef ds:uri="a4ab42a3-036e-40fb-9a4d-e90c6b0157a3"/>
    <ds:schemaRef ds:uri="9eb4ec72-33f9-4fd7-949a-2de12fbcfb12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Boehringer-Ingelheim_Press-Release_Word-Template</Template>
  <TotalTime>1</TotalTime>
  <Pages>2</Pages>
  <Words>728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Expertos en parasitología de todo el mundo se dan cita en Dubai en el 15º Boehringer Ingelheim Animal Health Parasitology and Vector Borne Disease Symposium</dc:subject>
  <dc:creator>Silvia</dc:creator>
  <cp:keywords/>
  <dc:description/>
  <cp:lastModifiedBy>Silvia Comeche</cp:lastModifiedBy>
  <cp:revision>2</cp:revision>
  <dcterms:created xsi:type="dcterms:W3CDTF">2025-04-24T07:04:00Z</dcterms:created>
  <dcterms:modified xsi:type="dcterms:W3CDTF">2025-04-24T07:04:00Z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0x010100BD3BAA4939D6024D94990088C0F45AD4</vt:lpwstr>
  </property>
  <property fmtid="{D5CDD505-2E9C-101B-9397-08002B2CF9AE}" pid="3" name="MediaServiceImageTags">
    <vt:lpwstr/>
  </property>
</Properties>
</file>