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F933D" w14:textId="0FC5E34F" w:rsidR="000E472C" w:rsidRDefault="000D4BC9" w:rsidP="00E27951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El equipo</w:t>
      </w:r>
      <w:r w:rsidR="00C977EC" w:rsidRPr="00C977EC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="00C977EC" w:rsidRPr="00C977EC">
        <w:rPr>
          <w:rFonts w:ascii="Arial" w:hAnsi="Arial" w:cs="Arial"/>
          <w:b/>
          <w:sz w:val="28"/>
          <w:szCs w:val="28"/>
        </w:rPr>
        <w:t>Elanco</w:t>
      </w:r>
      <w:proofErr w:type="spellEnd"/>
      <w:r w:rsidR="00C977EC" w:rsidRPr="00C977EC">
        <w:rPr>
          <w:rFonts w:ascii="Arial" w:hAnsi="Arial" w:cs="Arial"/>
          <w:b/>
          <w:sz w:val="28"/>
          <w:szCs w:val="28"/>
        </w:rPr>
        <w:t xml:space="preserve"> </w:t>
      </w:r>
      <w:r w:rsidR="006351F5">
        <w:rPr>
          <w:rFonts w:ascii="Arial" w:hAnsi="Arial" w:cs="Arial"/>
          <w:b/>
          <w:sz w:val="28"/>
          <w:szCs w:val="28"/>
        </w:rPr>
        <w:t xml:space="preserve">Iberia </w:t>
      </w:r>
      <w:r>
        <w:rPr>
          <w:rFonts w:ascii="Arial" w:hAnsi="Arial" w:cs="Arial"/>
          <w:b/>
          <w:sz w:val="28"/>
          <w:szCs w:val="28"/>
        </w:rPr>
        <w:t>se suma</w:t>
      </w:r>
      <w:r w:rsidR="00C977EC" w:rsidRPr="00C977EC">
        <w:rPr>
          <w:rFonts w:ascii="Arial" w:hAnsi="Arial" w:cs="Arial"/>
          <w:b/>
          <w:sz w:val="28"/>
          <w:szCs w:val="28"/>
        </w:rPr>
        <w:t xml:space="preserve"> al Día Mundial </w:t>
      </w:r>
      <w:r w:rsidR="006027AC">
        <w:rPr>
          <w:rFonts w:ascii="Arial" w:hAnsi="Arial" w:cs="Arial"/>
          <w:b/>
          <w:sz w:val="28"/>
          <w:szCs w:val="28"/>
        </w:rPr>
        <w:t>contra</w:t>
      </w:r>
      <w:r w:rsidR="00C977EC" w:rsidRPr="00C977EC">
        <w:rPr>
          <w:rFonts w:ascii="Arial" w:hAnsi="Arial" w:cs="Arial"/>
          <w:b/>
          <w:sz w:val="28"/>
          <w:szCs w:val="28"/>
        </w:rPr>
        <w:t xml:space="preserve"> la Leishmaniosis y al Día Mundial de la Leche con una iniciativa de sensibilización en redes sociales</w:t>
      </w:r>
    </w:p>
    <w:p w14:paraId="2D509AE3" w14:textId="75E0C766" w:rsidR="00B90FC0" w:rsidRDefault="00B90FC0" w:rsidP="00C977E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br/>
      </w:r>
      <w:r w:rsidR="007A1B9D">
        <w:rPr>
          <w:rFonts w:ascii="Arial" w:hAnsi="Arial" w:cs="Arial"/>
          <w:b/>
          <w:sz w:val="20"/>
          <w:szCs w:val="20"/>
        </w:rPr>
        <w:t>Madrid</w:t>
      </w:r>
      <w:r w:rsidR="00B31C89" w:rsidRPr="0063786F">
        <w:rPr>
          <w:rFonts w:ascii="Arial" w:hAnsi="Arial" w:cs="Arial"/>
          <w:b/>
          <w:sz w:val="20"/>
          <w:szCs w:val="20"/>
        </w:rPr>
        <w:t xml:space="preserve">, </w:t>
      </w:r>
      <w:r w:rsidR="00C977EC">
        <w:rPr>
          <w:rFonts w:ascii="Arial" w:hAnsi="Arial" w:cs="Arial"/>
          <w:b/>
          <w:sz w:val="20"/>
          <w:szCs w:val="20"/>
        </w:rPr>
        <w:t>1 de junio</w:t>
      </w:r>
      <w:r w:rsidR="00B31C89" w:rsidRPr="0063786F">
        <w:rPr>
          <w:rFonts w:ascii="Arial" w:hAnsi="Arial" w:cs="Arial"/>
          <w:b/>
          <w:sz w:val="20"/>
          <w:szCs w:val="20"/>
        </w:rPr>
        <w:t xml:space="preserve"> de 202</w:t>
      </w:r>
      <w:r w:rsidR="009765C6">
        <w:rPr>
          <w:rFonts w:ascii="Arial" w:hAnsi="Arial" w:cs="Arial"/>
          <w:b/>
          <w:sz w:val="20"/>
          <w:szCs w:val="20"/>
        </w:rPr>
        <w:t>5</w:t>
      </w:r>
      <w:r w:rsidR="00B31C89" w:rsidRPr="0063786F">
        <w:rPr>
          <w:rFonts w:ascii="Arial" w:hAnsi="Arial" w:cs="Arial"/>
          <w:b/>
          <w:sz w:val="20"/>
          <w:szCs w:val="20"/>
        </w:rPr>
        <w:t>.</w:t>
      </w:r>
      <w:r w:rsidR="00B31C89" w:rsidRPr="0063786F">
        <w:rPr>
          <w:rFonts w:ascii="Arial" w:hAnsi="Arial" w:cs="Arial"/>
          <w:sz w:val="20"/>
          <w:szCs w:val="20"/>
        </w:rPr>
        <w:t xml:space="preserve"> </w:t>
      </w:r>
      <w:r w:rsidR="009A2105" w:rsidRPr="0063786F">
        <w:rPr>
          <w:rFonts w:ascii="Arial" w:hAnsi="Arial" w:cs="Arial"/>
          <w:sz w:val="20"/>
          <w:szCs w:val="20"/>
        </w:rPr>
        <w:t xml:space="preserve"> </w:t>
      </w:r>
      <w:r w:rsidR="00C977EC" w:rsidRPr="00C977EC">
        <w:rPr>
          <w:rFonts w:ascii="Arial" w:hAnsi="Arial" w:cs="Arial"/>
          <w:sz w:val="20"/>
          <w:szCs w:val="20"/>
        </w:rPr>
        <w:t xml:space="preserve">Con motivo del Día Mundial </w:t>
      </w:r>
      <w:r w:rsidR="00795B9D">
        <w:rPr>
          <w:rFonts w:ascii="Arial" w:hAnsi="Arial" w:cs="Arial"/>
          <w:sz w:val="20"/>
          <w:szCs w:val="20"/>
        </w:rPr>
        <w:t>contra</w:t>
      </w:r>
      <w:r w:rsidR="00C977EC" w:rsidRPr="00C977EC">
        <w:rPr>
          <w:rFonts w:ascii="Arial" w:hAnsi="Arial" w:cs="Arial"/>
          <w:sz w:val="20"/>
          <w:szCs w:val="20"/>
        </w:rPr>
        <w:t xml:space="preserve"> la Leishmaniosis y el Día Mundial de la Leche, que se celebran cada 1 de junio, </w:t>
      </w:r>
      <w:proofErr w:type="spellStart"/>
      <w:r w:rsidR="00C977EC" w:rsidRPr="00C977EC">
        <w:rPr>
          <w:rFonts w:ascii="Arial" w:hAnsi="Arial" w:cs="Arial"/>
          <w:sz w:val="20"/>
          <w:szCs w:val="20"/>
        </w:rPr>
        <w:t>Elanco</w:t>
      </w:r>
      <w:proofErr w:type="spellEnd"/>
      <w:r w:rsidR="00C977EC" w:rsidRPr="00C977EC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="00C977EC" w:rsidRPr="00C977EC">
        <w:rPr>
          <w:rFonts w:ascii="Arial" w:hAnsi="Arial" w:cs="Arial"/>
          <w:sz w:val="20"/>
          <w:szCs w:val="20"/>
        </w:rPr>
        <w:t>Health</w:t>
      </w:r>
      <w:proofErr w:type="spellEnd"/>
      <w:r w:rsidR="00C977EC">
        <w:rPr>
          <w:rFonts w:ascii="Arial" w:hAnsi="Arial" w:cs="Arial"/>
          <w:sz w:val="20"/>
          <w:szCs w:val="20"/>
        </w:rPr>
        <w:t xml:space="preserve"> </w:t>
      </w:r>
      <w:r w:rsidR="00C977EC" w:rsidRPr="00C977EC">
        <w:rPr>
          <w:rFonts w:ascii="Arial" w:hAnsi="Arial" w:cs="Arial"/>
          <w:sz w:val="20"/>
          <w:szCs w:val="20"/>
        </w:rPr>
        <w:t xml:space="preserve">ha querido mostrar su compromiso con la salud animal y la concienciación pública a través de </w:t>
      </w:r>
      <w:r w:rsidR="008848BA">
        <w:rPr>
          <w:rFonts w:ascii="Arial" w:hAnsi="Arial" w:cs="Arial"/>
          <w:sz w:val="20"/>
          <w:szCs w:val="20"/>
        </w:rPr>
        <w:t>dos</w:t>
      </w:r>
      <w:r w:rsidR="00C977EC" w:rsidRPr="00C977EC">
        <w:rPr>
          <w:rFonts w:ascii="Arial" w:hAnsi="Arial" w:cs="Arial"/>
          <w:sz w:val="20"/>
          <w:szCs w:val="20"/>
        </w:rPr>
        <w:t xml:space="preserve"> emotivo</w:t>
      </w:r>
      <w:r w:rsidR="008848BA">
        <w:rPr>
          <w:rFonts w:ascii="Arial" w:hAnsi="Arial" w:cs="Arial"/>
          <w:sz w:val="20"/>
          <w:szCs w:val="20"/>
        </w:rPr>
        <w:t>s</w:t>
      </w:r>
      <w:r w:rsidR="00C977EC" w:rsidRPr="00C977EC">
        <w:rPr>
          <w:rFonts w:ascii="Arial" w:hAnsi="Arial" w:cs="Arial"/>
          <w:sz w:val="20"/>
          <w:szCs w:val="20"/>
        </w:rPr>
        <w:t xml:space="preserve"> video</w:t>
      </w:r>
      <w:r w:rsidR="008848BA">
        <w:rPr>
          <w:rFonts w:ascii="Arial" w:hAnsi="Arial" w:cs="Arial"/>
          <w:sz w:val="20"/>
          <w:szCs w:val="20"/>
        </w:rPr>
        <w:t>s</w:t>
      </w:r>
      <w:r w:rsidR="00C977EC" w:rsidRPr="00C977EC">
        <w:rPr>
          <w:rFonts w:ascii="Arial" w:hAnsi="Arial" w:cs="Arial"/>
          <w:sz w:val="20"/>
          <w:szCs w:val="20"/>
        </w:rPr>
        <w:t xml:space="preserve"> protagonizado</w:t>
      </w:r>
      <w:r w:rsidR="008848BA">
        <w:rPr>
          <w:rFonts w:ascii="Arial" w:hAnsi="Arial" w:cs="Arial"/>
          <w:sz w:val="20"/>
          <w:szCs w:val="20"/>
        </w:rPr>
        <w:t>s</w:t>
      </w:r>
      <w:r w:rsidR="00C42754">
        <w:rPr>
          <w:rFonts w:ascii="Arial" w:hAnsi="Arial" w:cs="Arial"/>
          <w:sz w:val="20"/>
          <w:szCs w:val="20"/>
        </w:rPr>
        <w:t xml:space="preserve"> por sus empleados, que destacan</w:t>
      </w:r>
      <w:r w:rsidR="00C42754" w:rsidRPr="00C42754">
        <w:rPr>
          <w:rFonts w:ascii="Arial" w:hAnsi="Arial" w:cs="Arial"/>
          <w:sz w:val="20"/>
          <w:szCs w:val="20"/>
        </w:rPr>
        <w:t xml:space="preserve"> </w:t>
      </w:r>
      <w:r w:rsidR="00C42754">
        <w:rPr>
          <w:rFonts w:ascii="Arial" w:hAnsi="Arial" w:cs="Arial"/>
          <w:sz w:val="20"/>
          <w:szCs w:val="20"/>
        </w:rPr>
        <w:t>la importancia de la prevención y</w:t>
      </w:r>
      <w:r w:rsidR="00C42754" w:rsidRPr="00C42754">
        <w:rPr>
          <w:rFonts w:ascii="Arial" w:hAnsi="Arial" w:cs="Arial"/>
          <w:sz w:val="20"/>
          <w:szCs w:val="20"/>
        </w:rPr>
        <w:t xml:space="preserve"> el tratamiento de la leishmaniosis</w:t>
      </w:r>
      <w:r w:rsidR="00C42754">
        <w:rPr>
          <w:rFonts w:ascii="Arial" w:hAnsi="Arial" w:cs="Arial"/>
          <w:sz w:val="20"/>
          <w:szCs w:val="20"/>
        </w:rPr>
        <w:t>,</w:t>
      </w:r>
      <w:r w:rsidR="00C42754" w:rsidRPr="00C42754">
        <w:rPr>
          <w:rFonts w:ascii="Arial" w:hAnsi="Arial" w:cs="Arial"/>
          <w:sz w:val="20"/>
          <w:szCs w:val="20"/>
        </w:rPr>
        <w:t xml:space="preserve"> y el valor nutricional </w:t>
      </w:r>
      <w:r w:rsidR="00C42754">
        <w:rPr>
          <w:rFonts w:ascii="Arial" w:hAnsi="Arial" w:cs="Arial"/>
          <w:sz w:val="20"/>
          <w:szCs w:val="20"/>
        </w:rPr>
        <w:t>de la leche y sus derivados</w:t>
      </w:r>
      <w:r w:rsidR="00C42754" w:rsidRPr="00C42754">
        <w:rPr>
          <w:rFonts w:ascii="Arial" w:hAnsi="Arial" w:cs="Arial"/>
          <w:sz w:val="20"/>
          <w:szCs w:val="20"/>
        </w:rPr>
        <w:t>.</w:t>
      </w:r>
    </w:p>
    <w:p w14:paraId="14A57E04" w14:textId="77777777" w:rsidR="00C42754" w:rsidRDefault="00C42754" w:rsidP="00E2795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432E689" w14:textId="7CD403A7" w:rsidR="000D4BC9" w:rsidRDefault="00A26B5A" w:rsidP="00E27951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Iniciativa de s</w:t>
      </w:r>
      <w:r w:rsidR="000D4BC9" w:rsidRPr="00A26B5A">
        <w:rPr>
          <w:rFonts w:ascii="Arial" w:hAnsi="Arial" w:cs="Arial"/>
          <w:b/>
          <w:sz w:val="20"/>
          <w:szCs w:val="20"/>
        </w:rPr>
        <w:t>ensibilización en redes sociales</w:t>
      </w:r>
    </w:p>
    <w:p w14:paraId="1A9072AE" w14:textId="417F88C6" w:rsidR="00C42754" w:rsidRDefault="00A26B5A" w:rsidP="00A26B5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977EC"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z w:val="20"/>
          <w:szCs w:val="20"/>
        </w:rPr>
        <w:t>s</w:t>
      </w:r>
      <w:r w:rsidRPr="00C977EC">
        <w:rPr>
          <w:rFonts w:ascii="Arial" w:hAnsi="Arial" w:cs="Arial"/>
          <w:sz w:val="20"/>
          <w:szCs w:val="20"/>
        </w:rPr>
        <w:t xml:space="preserve"> pieza</w:t>
      </w:r>
      <w:r>
        <w:rPr>
          <w:rFonts w:ascii="Arial" w:hAnsi="Arial" w:cs="Arial"/>
          <w:sz w:val="20"/>
          <w:szCs w:val="20"/>
        </w:rPr>
        <w:t>s</w:t>
      </w:r>
      <w:r w:rsidRPr="00C977EC">
        <w:rPr>
          <w:rFonts w:ascii="Arial" w:hAnsi="Arial" w:cs="Arial"/>
          <w:sz w:val="20"/>
          <w:szCs w:val="20"/>
        </w:rPr>
        <w:t xml:space="preserve"> audiovisual</w:t>
      </w:r>
      <w:r>
        <w:rPr>
          <w:rFonts w:ascii="Arial" w:hAnsi="Arial" w:cs="Arial"/>
          <w:sz w:val="20"/>
          <w:szCs w:val="20"/>
        </w:rPr>
        <w:t>es</w:t>
      </w:r>
      <w:r w:rsidRPr="00C977EC">
        <w:rPr>
          <w:rFonts w:ascii="Arial" w:hAnsi="Arial" w:cs="Arial"/>
          <w:sz w:val="20"/>
          <w:szCs w:val="20"/>
        </w:rPr>
        <w:t>, que será</w:t>
      </w:r>
      <w:r>
        <w:rPr>
          <w:rFonts w:ascii="Arial" w:hAnsi="Arial" w:cs="Arial"/>
          <w:sz w:val="20"/>
          <w:szCs w:val="20"/>
        </w:rPr>
        <w:t>n</w:t>
      </w:r>
      <w:r w:rsidRPr="00C977EC">
        <w:rPr>
          <w:rFonts w:ascii="Arial" w:hAnsi="Arial" w:cs="Arial"/>
          <w:sz w:val="20"/>
          <w:szCs w:val="20"/>
        </w:rPr>
        <w:t xml:space="preserve"> difundida</w:t>
      </w:r>
      <w:r>
        <w:rPr>
          <w:rFonts w:ascii="Arial" w:hAnsi="Arial" w:cs="Arial"/>
          <w:sz w:val="20"/>
          <w:szCs w:val="20"/>
        </w:rPr>
        <w:t>s</w:t>
      </w:r>
      <w:r w:rsidRPr="00C977EC">
        <w:rPr>
          <w:rFonts w:ascii="Arial" w:hAnsi="Arial" w:cs="Arial"/>
          <w:sz w:val="20"/>
          <w:szCs w:val="20"/>
        </w:rPr>
        <w:t xml:space="preserve"> a través de los canales oficiales de la compañía en redes sociales, </w:t>
      </w:r>
      <w:r w:rsidR="00C42754">
        <w:rPr>
          <w:rFonts w:ascii="Arial" w:hAnsi="Arial" w:cs="Arial"/>
          <w:sz w:val="20"/>
          <w:szCs w:val="20"/>
        </w:rPr>
        <w:t xml:space="preserve">promueven </w:t>
      </w:r>
      <w:r w:rsidR="00C42754" w:rsidRPr="00C42754">
        <w:rPr>
          <w:rFonts w:ascii="Arial" w:hAnsi="Arial" w:cs="Arial"/>
          <w:sz w:val="20"/>
          <w:szCs w:val="20"/>
        </w:rPr>
        <w:t>la concienciación y educación sobre estas dos temáticas clave</w:t>
      </w:r>
      <w:r w:rsidR="00991586">
        <w:rPr>
          <w:rFonts w:ascii="Arial" w:hAnsi="Arial" w:cs="Arial"/>
          <w:sz w:val="20"/>
          <w:szCs w:val="20"/>
        </w:rPr>
        <w:t>:</w:t>
      </w:r>
    </w:p>
    <w:p w14:paraId="2DC7C7E0" w14:textId="77777777" w:rsidR="00D34548" w:rsidRDefault="00D34548" w:rsidP="00991586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91586">
        <w:rPr>
          <w:rFonts w:ascii="Arial" w:hAnsi="Arial" w:cs="Arial"/>
          <w:sz w:val="20"/>
          <w:szCs w:val="20"/>
        </w:rPr>
        <w:t>La leishmaniosis es una enfermedad grave y crónica que no tiene cura e incluso puede causar la muerte del animal si no se diagnostica y se trata a tiempo. Es de extrema importancia tanto en medicina veterinaria, como en salud pública, ya que es una de las enfermedades infecciosas más importantes del mundo.</w:t>
      </w:r>
    </w:p>
    <w:p w14:paraId="0006C0F8" w14:textId="77777777" w:rsidR="00991586" w:rsidRPr="00991586" w:rsidRDefault="00991586" w:rsidP="00991586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44BB773" w14:textId="318753AF" w:rsidR="00D34548" w:rsidRPr="00991586" w:rsidRDefault="00D34548" w:rsidP="00991586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91586">
        <w:rPr>
          <w:rFonts w:ascii="Arial" w:hAnsi="Arial" w:cs="Arial"/>
          <w:sz w:val="20"/>
          <w:szCs w:val="20"/>
        </w:rPr>
        <w:t>La leche y los derivados lácteos contienen nutrientes esenciales para la vida</w:t>
      </w:r>
      <w:r w:rsidR="00991586">
        <w:rPr>
          <w:rFonts w:ascii="Arial" w:hAnsi="Arial" w:cs="Arial"/>
          <w:sz w:val="20"/>
          <w:szCs w:val="20"/>
        </w:rPr>
        <w:t>. A</w:t>
      </w:r>
      <w:r w:rsidRPr="00991586">
        <w:rPr>
          <w:rFonts w:ascii="Arial" w:hAnsi="Arial" w:cs="Arial"/>
          <w:sz w:val="20"/>
          <w:szCs w:val="20"/>
        </w:rPr>
        <w:t>porta</w:t>
      </w:r>
      <w:r w:rsidR="00991586">
        <w:rPr>
          <w:rFonts w:ascii="Arial" w:hAnsi="Arial" w:cs="Arial"/>
          <w:sz w:val="20"/>
          <w:szCs w:val="20"/>
        </w:rPr>
        <w:t>n</w:t>
      </w:r>
      <w:r w:rsidRPr="00991586">
        <w:rPr>
          <w:rFonts w:ascii="Arial" w:hAnsi="Arial" w:cs="Arial"/>
          <w:sz w:val="20"/>
          <w:szCs w:val="20"/>
        </w:rPr>
        <w:t xml:space="preserve"> proteínas, grasas, agua, hidratos de carbono simples, vitaminas A, D, E, B2 y B12 y minerales como el calcio, fósforo y potasio. Los lácteos son esenciales dentro de una alimentación completa y equilibrada, razón por la cual la OMS recomienda su consumo.</w:t>
      </w:r>
    </w:p>
    <w:p w14:paraId="2FA21F5E" w14:textId="77777777" w:rsidR="00991586" w:rsidRDefault="00991586" w:rsidP="00A26B5A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B248C72" w14:textId="77777777" w:rsidR="00A26B5A" w:rsidRPr="00C977EC" w:rsidRDefault="00A26B5A" w:rsidP="00A26B5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977EC">
        <w:rPr>
          <w:rFonts w:ascii="Arial" w:hAnsi="Arial" w:cs="Arial"/>
          <w:sz w:val="20"/>
          <w:szCs w:val="20"/>
        </w:rPr>
        <w:t>Mediante mensajes directos y cercanos</w:t>
      </w:r>
      <w:r w:rsidRPr="00634AF5">
        <w:t xml:space="preserve"> </w:t>
      </w:r>
      <w:r w:rsidRPr="00634AF5">
        <w:rPr>
          <w:rFonts w:ascii="Arial" w:hAnsi="Arial" w:cs="Arial"/>
          <w:sz w:val="20"/>
          <w:szCs w:val="20"/>
        </w:rPr>
        <w:t>de apoyo a ambas causas</w:t>
      </w:r>
      <w:r w:rsidRPr="00C977EC">
        <w:rPr>
          <w:rFonts w:ascii="Arial" w:hAnsi="Arial" w:cs="Arial"/>
          <w:sz w:val="20"/>
          <w:szCs w:val="20"/>
        </w:rPr>
        <w:t xml:space="preserve">, el equipo de </w:t>
      </w:r>
      <w:proofErr w:type="spellStart"/>
      <w:r w:rsidRPr="00C977EC">
        <w:rPr>
          <w:rFonts w:ascii="Arial" w:hAnsi="Arial" w:cs="Arial"/>
          <w:sz w:val="20"/>
          <w:szCs w:val="20"/>
        </w:rPr>
        <w:t>Elanco</w:t>
      </w:r>
      <w:proofErr w:type="spellEnd"/>
      <w:r w:rsidRPr="00C977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Iberia </w:t>
      </w:r>
      <w:r w:rsidRPr="00C977EC">
        <w:rPr>
          <w:rFonts w:ascii="Arial" w:hAnsi="Arial" w:cs="Arial"/>
          <w:sz w:val="20"/>
          <w:szCs w:val="20"/>
        </w:rPr>
        <w:t>transmite su implicación con la prevención de enfermedades como la leishmaniosis, y con el reconocimiento del valor nutricional</w:t>
      </w:r>
      <w:r>
        <w:rPr>
          <w:rFonts w:ascii="Arial" w:hAnsi="Arial" w:cs="Arial"/>
          <w:sz w:val="20"/>
          <w:szCs w:val="20"/>
        </w:rPr>
        <w:t xml:space="preserve"> de la leche y sus derivados dentro</w:t>
      </w:r>
      <w:r w:rsidRPr="00795B9D">
        <w:rPr>
          <w:rFonts w:ascii="Arial" w:hAnsi="Arial" w:cs="Arial"/>
          <w:sz w:val="20"/>
          <w:szCs w:val="20"/>
        </w:rPr>
        <w:t xml:space="preserve"> una alimentación sana, segura y saludable. Con esta iniciativa </w:t>
      </w:r>
      <w:proofErr w:type="spellStart"/>
      <w:r w:rsidRPr="00795B9D">
        <w:rPr>
          <w:rFonts w:ascii="Arial" w:hAnsi="Arial" w:cs="Arial"/>
          <w:sz w:val="20"/>
          <w:szCs w:val="20"/>
        </w:rPr>
        <w:t>Elanco</w:t>
      </w:r>
      <w:proofErr w:type="spellEnd"/>
      <w:r w:rsidRPr="00795B9D">
        <w:rPr>
          <w:rFonts w:ascii="Arial" w:hAnsi="Arial" w:cs="Arial"/>
          <w:sz w:val="20"/>
          <w:szCs w:val="20"/>
        </w:rPr>
        <w:t xml:space="preserve"> también quiere apoyar y agradecer la labor diaria de productores, ganaderos y veterinarios que trabajan para que los alimentos lleguen al consumidor manteniendo la seguridad alimentaria y todas sus propiedades.</w:t>
      </w:r>
    </w:p>
    <w:p w14:paraId="542CC8C8" w14:textId="77777777" w:rsidR="00A26B5A" w:rsidRDefault="00A26B5A" w:rsidP="00A26B5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977EC">
        <w:rPr>
          <w:rFonts w:ascii="Arial" w:hAnsi="Arial" w:cs="Arial"/>
          <w:sz w:val="20"/>
          <w:szCs w:val="20"/>
        </w:rPr>
        <w:t xml:space="preserve">Esta iniciativa se enmarca en el firme propósito de </w:t>
      </w:r>
      <w:proofErr w:type="spellStart"/>
      <w:r w:rsidRPr="00C977EC">
        <w:rPr>
          <w:rFonts w:ascii="Arial" w:hAnsi="Arial" w:cs="Arial"/>
          <w:sz w:val="20"/>
          <w:szCs w:val="20"/>
        </w:rPr>
        <w:t>Elanco</w:t>
      </w:r>
      <w:proofErr w:type="spellEnd"/>
      <w:r w:rsidRPr="00C977EC">
        <w:rPr>
          <w:rFonts w:ascii="Arial" w:hAnsi="Arial" w:cs="Arial"/>
          <w:sz w:val="20"/>
          <w:szCs w:val="20"/>
        </w:rPr>
        <w:t xml:space="preserve"> de contribuir a una mejor calidad de vida para los anim</w:t>
      </w:r>
      <w:r>
        <w:rPr>
          <w:rFonts w:ascii="Arial" w:hAnsi="Arial" w:cs="Arial"/>
          <w:sz w:val="20"/>
          <w:szCs w:val="20"/>
        </w:rPr>
        <w:t>ales, las personas y el planeta</w:t>
      </w:r>
      <w:r w:rsidRPr="00C977EC">
        <w:rPr>
          <w:rFonts w:ascii="Arial" w:hAnsi="Arial" w:cs="Arial"/>
          <w:sz w:val="20"/>
          <w:szCs w:val="20"/>
        </w:rPr>
        <w:t>.</w:t>
      </w:r>
    </w:p>
    <w:p w14:paraId="551F728D" w14:textId="77777777" w:rsidR="00A26B5A" w:rsidRPr="00C622F6" w:rsidRDefault="00D81037" w:rsidP="00A26B5A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hyperlink r:id="rId11" w:history="1">
        <w:r w:rsidR="00A26B5A" w:rsidRPr="00C622F6">
          <w:rPr>
            <w:rStyle w:val="Hipervnculo"/>
            <w:rFonts w:ascii="Arial" w:hAnsi="Arial" w:cs="Arial"/>
            <w:sz w:val="20"/>
            <w:szCs w:val="20"/>
          </w:rPr>
          <w:t xml:space="preserve">Vídeo en apoyo al Día Mundial </w:t>
        </w:r>
        <w:r w:rsidR="00A26B5A">
          <w:rPr>
            <w:rStyle w:val="Hipervnculo"/>
            <w:rFonts w:ascii="Arial" w:hAnsi="Arial" w:cs="Arial"/>
            <w:sz w:val="20"/>
            <w:szCs w:val="20"/>
          </w:rPr>
          <w:t>contra</w:t>
        </w:r>
        <w:r w:rsidR="00A26B5A" w:rsidRPr="00C622F6">
          <w:rPr>
            <w:rStyle w:val="Hipervnculo"/>
            <w:rFonts w:ascii="Arial" w:hAnsi="Arial" w:cs="Arial"/>
            <w:sz w:val="20"/>
            <w:szCs w:val="20"/>
          </w:rPr>
          <w:t xml:space="preserve"> la Leishmaniosis</w:t>
        </w:r>
      </w:hyperlink>
      <w:r w:rsidR="00A26B5A" w:rsidRPr="00C622F6">
        <w:rPr>
          <w:rFonts w:ascii="Arial" w:hAnsi="Arial" w:cs="Arial"/>
          <w:sz w:val="20"/>
          <w:szCs w:val="20"/>
        </w:rPr>
        <w:t xml:space="preserve"> </w:t>
      </w:r>
    </w:p>
    <w:p w14:paraId="327A7985" w14:textId="77777777" w:rsidR="00A26B5A" w:rsidRPr="00C622F6" w:rsidRDefault="00D81037" w:rsidP="00A26B5A">
      <w:pPr>
        <w:pStyle w:val="Prrafodelista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hyperlink r:id="rId12" w:history="1">
        <w:r w:rsidR="00A26B5A" w:rsidRPr="00C622F6">
          <w:rPr>
            <w:rStyle w:val="Hipervnculo"/>
            <w:rFonts w:ascii="Arial" w:hAnsi="Arial" w:cs="Arial"/>
            <w:sz w:val="20"/>
            <w:szCs w:val="20"/>
          </w:rPr>
          <w:t>Vídeo en apoyo al Día Mundial de la Leche</w:t>
        </w:r>
      </w:hyperlink>
    </w:p>
    <w:p w14:paraId="42712349" w14:textId="77777777" w:rsidR="00C977EC" w:rsidRDefault="00C977EC" w:rsidP="00C977EC">
      <w:pPr>
        <w:spacing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669DE389" w14:textId="77777777" w:rsidR="00A26B5A" w:rsidRDefault="00A26B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E44AEE9" w14:textId="4ED1EDD5" w:rsidR="009765C6" w:rsidRPr="009765C6" w:rsidRDefault="009765C6" w:rsidP="00E27951">
      <w:pPr>
        <w:spacing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9765C6">
        <w:rPr>
          <w:rFonts w:ascii="Arial" w:hAnsi="Arial" w:cs="Arial"/>
          <w:b/>
          <w:sz w:val="20"/>
          <w:szCs w:val="20"/>
        </w:rPr>
        <w:lastRenderedPageBreak/>
        <w:t xml:space="preserve">Sobre </w:t>
      </w:r>
      <w:proofErr w:type="spellStart"/>
      <w:r w:rsidRPr="009765C6">
        <w:rPr>
          <w:rFonts w:ascii="Arial" w:hAnsi="Arial" w:cs="Arial"/>
          <w:b/>
          <w:sz w:val="20"/>
          <w:szCs w:val="20"/>
        </w:rPr>
        <w:t>Elanco</w:t>
      </w:r>
      <w:proofErr w:type="spellEnd"/>
    </w:p>
    <w:p w14:paraId="7BF6D518" w14:textId="77777777" w:rsidR="009765C6" w:rsidRPr="009765C6" w:rsidRDefault="009765C6" w:rsidP="00E27951">
      <w:pPr>
        <w:spacing w:line="240" w:lineRule="auto"/>
        <w:contextualSpacing/>
        <w:jc w:val="both"/>
        <w:rPr>
          <w:rFonts w:ascii="Arial" w:hAnsi="Arial" w:cs="Arial"/>
          <w:b/>
          <w:i/>
          <w:sz w:val="20"/>
          <w:szCs w:val="20"/>
        </w:rPr>
      </w:pPr>
      <w:r w:rsidRPr="009765C6">
        <w:rPr>
          <w:rFonts w:ascii="Arial" w:hAnsi="Arial" w:cs="Arial"/>
          <w:b/>
          <w:i/>
          <w:sz w:val="20"/>
          <w:szCs w:val="20"/>
        </w:rPr>
        <w:t>70 años cuidando de la salud animal</w:t>
      </w:r>
    </w:p>
    <w:p w14:paraId="4759E79F" w14:textId="77777777" w:rsidR="009765C6" w:rsidRPr="009765C6" w:rsidRDefault="009765C6" w:rsidP="00E2795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9765C6">
        <w:rPr>
          <w:rFonts w:ascii="Arial" w:hAnsi="Arial" w:cs="Arial"/>
          <w:sz w:val="20"/>
          <w:szCs w:val="20"/>
        </w:rPr>
        <w:t>Elanco</w:t>
      </w:r>
      <w:proofErr w:type="spellEnd"/>
      <w:r w:rsidRPr="009765C6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Pr="009765C6">
        <w:rPr>
          <w:rFonts w:ascii="Arial" w:hAnsi="Arial" w:cs="Arial"/>
          <w:sz w:val="20"/>
          <w:szCs w:val="20"/>
        </w:rPr>
        <w:t>Health</w:t>
      </w:r>
      <w:proofErr w:type="spellEnd"/>
      <w:r w:rsidRPr="009765C6">
        <w:rPr>
          <w:rFonts w:ascii="Arial" w:hAnsi="Arial" w:cs="Arial"/>
          <w:sz w:val="20"/>
          <w:szCs w:val="20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9765C6">
        <w:rPr>
          <w:rFonts w:ascii="Arial" w:hAnsi="Arial" w:cs="Arial"/>
          <w:sz w:val="20"/>
          <w:szCs w:val="20"/>
        </w:rPr>
        <w:t>Pet</w:t>
      </w:r>
      <w:proofErr w:type="spellEnd"/>
      <w:r w:rsidRPr="009765C6">
        <w:rPr>
          <w:rFonts w:ascii="Arial" w:hAnsi="Arial" w:cs="Arial"/>
          <w:sz w:val="20"/>
          <w:szCs w:val="20"/>
        </w:rPr>
        <w:t xml:space="preserve"> Shops, grupos de interés y la sociedad en general.</w:t>
      </w:r>
    </w:p>
    <w:p w14:paraId="5F178C03" w14:textId="77777777" w:rsidR="009765C6" w:rsidRPr="009765C6" w:rsidRDefault="009765C6" w:rsidP="00E2795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9765C6">
        <w:rPr>
          <w:rFonts w:ascii="Arial" w:hAnsi="Arial" w:cs="Arial"/>
          <w:sz w:val="20"/>
          <w:szCs w:val="20"/>
        </w:rPr>
        <w:t xml:space="preserve">Las iniciativas de </w:t>
      </w:r>
      <w:proofErr w:type="spellStart"/>
      <w:r w:rsidRPr="009765C6">
        <w:rPr>
          <w:rFonts w:ascii="Arial" w:hAnsi="Arial" w:cs="Arial"/>
          <w:sz w:val="20"/>
          <w:szCs w:val="20"/>
        </w:rPr>
        <w:t>Elanco</w:t>
      </w:r>
      <w:proofErr w:type="spellEnd"/>
      <w:r w:rsidRPr="009765C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65C6">
        <w:rPr>
          <w:rFonts w:ascii="Arial" w:hAnsi="Arial" w:cs="Arial"/>
          <w:sz w:val="20"/>
          <w:szCs w:val="20"/>
        </w:rPr>
        <w:t>Healthy</w:t>
      </w:r>
      <w:proofErr w:type="spellEnd"/>
      <w:r w:rsidRPr="009765C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65C6">
        <w:rPr>
          <w:rFonts w:ascii="Arial" w:hAnsi="Arial" w:cs="Arial"/>
          <w:sz w:val="20"/>
          <w:szCs w:val="20"/>
        </w:rPr>
        <w:t>Purpose</w:t>
      </w:r>
      <w:proofErr w:type="spellEnd"/>
      <w:r w:rsidRPr="009765C6">
        <w:rPr>
          <w:rFonts w:ascii="Arial" w:hAnsi="Arial" w:cs="Arial"/>
          <w:sz w:val="20"/>
          <w:szCs w:val="20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25633359" w14:textId="77777777" w:rsidR="009765C6" w:rsidRPr="009765C6" w:rsidRDefault="009765C6" w:rsidP="00E27951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9765C6">
        <w:rPr>
          <w:rFonts w:ascii="Arial" w:hAnsi="Arial" w:cs="Arial"/>
          <w:sz w:val="20"/>
          <w:szCs w:val="20"/>
        </w:rPr>
        <w:t xml:space="preserve">Con presencia en </w:t>
      </w:r>
      <w:r w:rsidRPr="009765C6">
        <w:rPr>
          <w:rFonts w:ascii="Arial" w:hAnsi="Arial" w:cs="Arial"/>
          <w:b/>
          <w:sz w:val="20"/>
          <w:szCs w:val="20"/>
        </w:rPr>
        <w:t>90 países</w:t>
      </w:r>
      <w:r w:rsidRPr="009765C6">
        <w:rPr>
          <w:rFonts w:ascii="Arial" w:hAnsi="Arial" w:cs="Arial"/>
          <w:sz w:val="20"/>
          <w:szCs w:val="20"/>
        </w:rPr>
        <w:t xml:space="preserve"> y unos </w:t>
      </w:r>
      <w:r w:rsidRPr="009765C6">
        <w:rPr>
          <w:rFonts w:ascii="Arial" w:hAnsi="Arial" w:cs="Arial"/>
          <w:b/>
          <w:sz w:val="20"/>
          <w:szCs w:val="20"/>
        </w:rPr>
        <w:t>9.000 empleados</w:t>
      </w:r>
      <w:r w:rsidRPr="009765C6">
        <w:rPr>
          <w:rFonts w:ascii="Arial" w:hAnsi="Arial" w:cs="Arial"/>
          <w:sz w:val="20"/>
          <w:szCs w:val="20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9765C6">
        <w:rPr>
          <w:rFonts w:ascii="Arial" w:hAnsi="Arial" w:cs="Arial"/>
          <w:sz w:val="20"/>
          <w:szCs w:val="20"/>
        </w:rPr>
        <w:t>Elanco</w:t>
      </w:r>
      <w:proofErr w:type="spellEnd"/>
      <w:r w:rsidRPr="009765C6">
        <w:rPr>
          <w:rFonts w:ascii="Arial" w:hAnsi="Arial" w:cs="Arial"/>
          <w:sz w:val="20"/>
          <w:szCs w:val="20"/>
        </w:rPr>
        <w:t xml:space="preserve"> tiene su sede principal en </w:t>
      </w:r>
      <w:proofErr w:type="spellStart"/>
      <w:r w:rsidRPr="009765C6">
        <w:rPr>
          <w:rFonts w:ascii="Arial" w:hAnsi="Arial" w:cs="Arial"/>
          <w:sz w:val="20"/>
          <w:szCs w:val="20"/>
        </w:rPr>
        <w:t>Greenfield</w:t>
      </w:r>
      <w:proofErr w:type="spellEnd"/>
      <w:r w:rsidRPr="009765C6">
        <w:rPr>
          <w:rFonts w:ascii="Arial" w:hAnsi="Arial" w:cs="Arial"/>
          <w:sz w:val="20"/>
          <w:szCs w:val="20"/>
        </w:rPr>
        <w:t xml:space="preserve">, Indiana (EE.UU.), cuenta con </w:t>
      </w:r>
      <w:r w:rsidRPr="009765C6">
        <w:rPr>
          <w:rFonts w:ascii="Arial" w:hAnsi="Arial" w:cs="Arial"/>
          <w:b/>
          <w:sz w:val="20"/>
          <w:szCs w:val="20"/>
        </w:rPr>
        <w:t>18 plantas de fabricación</w:t>
      </w:r>
      <w:r w:rsidRPr="009765C6">
        <w:rPr>
          <w:rFonts w:ascii="Arial" w:hAnsi="Arial" w:cs="Arial"/>
          <w:sz w:val="20"/>
          <w:szCs w:val="20"/>
        </w:rPr>
        <w:t xml:space="preserve"> y </w:t>
      </w:r>
      <w:r w:rsidRPr="009765C6">
        <w:rPr>
          <w:rFonts w:ascii="Arial" w:hAnsi="Arial" w:cs="Arial"/>
          <w:b/>
          <w:sz w:val="20"/>
          <w:szCs w:val="20"/>
        </w:rPr>
        <w:t>más de 200 marcas</w:t>
      </w:r>
      <w:r w:rsidRPr="009765C6">
        <w:rPr>
          <w:rFonts w:ascii="Arial" w:hAnsi="Arial" w:cs="Arial"/>
          <w:sz w:val="20"/>
          <w:szCs w:val="20"/>
        </w:rPr>
        <w:t xml:space="preserve">. </w:t>
      </w:r>
    </w:p>
    <w:p w14:paraId="69B59227" w14:textId="77777777" w:rsidR="009765C6" w:rsidRPr="009765C6" w:rsidRDefault="009765C6" w:rsidP="00E279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765C6">
        <w:rPr>
          <w:rFonts w:ascii="Arial" w:hAnsi="Arial" w:cs="Arial"/>
          <w:sz w:val="20"/>
          <w:szCs w:val="20"/>
        </w:rPr>
        <w:t xml:space="preserve">Más información en </w:t>
      </w:r>
      <w:hyperlink r:id="rId13" w:history="1">
        <w:r w:rsidRPr="009765C6">
          <w:rPr>
            <w:rStyle w:val="Hipervnculo"/>
            <w:rFonts w:ascii="Arial" w:hAnsi="Arial" w:cs="Arial"/>
            <w:b/>
            <w:sz w:val="20"/>
            <w:szCs w:val="20"/>
          </w:rPr>
          <w:t>elanco.com</w:t>
        </w:r>
      </w:hyperlink>
    </w:p>
    <w:p w14:paraId="3B73736F" w14:textId="77777777" w:rsidR="00990097" w:rsidRPr="005660BC" w:rsidRDefault="00990097" w:rsidP="00E279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0675B6" w14:textId="77777777" w:rsidR="004F1C8F" w:rsidRDefault="004F1C8F" w:rsidP="00E279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8492922" w14:textId="3481ECE0" w:rsidR="007350A7" w:rsidRPr="005660BC" w:rsidRDefault="007350A7" w:rsidP="00E279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660BC">
        <w:rPr>
          <w:rFonts w:ascii="Arial" w:hAnsi="Arial" w:cs="Arial"/>
          <w:b/>
          <w:bCs/>
          <w:sz w:val="20"/>
          <w:szCs w:val="20"/>
        </w:rPr>
        <w:t>MATERIALES QUE ACOMPAÑAN LA NOTA DE PRENSA:</w:t>
      </w:r>
    </w:p>
    <w:p w14:paraId="24241023" w14:textId="661DEFEE" w:rsidR="00A92AA1" w:rsidRPr="005660BC" w:rsidRDefault="009A2105" w:rsidP="00E27951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5660BC">
        <w:rPr>
          <w:rFonts w:ascii="Arial" w:hAnsi="Arial" w:cs="Arial"/>
          <w:b/>
          <w:bCs/>
          <w:sz w:val="20"/>
          <w:szCs w:val="20"/>
        </w:rPr>
        <w:br/>
      </w:r>
      <w:r w:rsidR="007350A7" w:rsidRPr="005660BC">
        <w:rPr>
          <w:rFonts w:ascii="Arial" w:hAnsi="Arial" w:cs="Arial"/>
          <w:b/>
          <w:bCs/>
          <w:sz w:val="20"/>
          <w:szCs w:val="20"/>
        </w:rPr>
        <w:t xml:space="preserve">Logos: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</w:tblGrid>
      <w:tr w:rsidR="008848BA" w14:paraId="017B7149" w14:textId="77777777" w:rsidTr="008848BA">
        <w:tc>
          <w:tcPr>
            <w:tcW w:w="3023" w:type="dxa"/>
            <w:vAlign w:val="center"/>
          </w:tcPr>
          <w:p w14:paraId="0A0AFEA0" w14:textId="3D3B2609" w:rsidR="008848BA" w:rsidRDefault="008848BA" w:rsidP="00E27951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12EFFE9" wp14:editId="231C62EA">
                  <wp:extent cx="1479180" cy="741680"/>
                  <wp:effectExtent l="0" t="0" r="0" b="0"/>
                  <wp:docPr id="1" name="Imagen 1" descr="Macintosh HD:Users:ValeriaTorno:Desktop:CLIENTES:ULLED:ELANCO:NOTAS DE PRENSA:OH MY OA:Imágenes de recurso:logo-elanc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49" cy="74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E97D1" w14:textId="68B25793" w:rsidR="004F1C8F" w:rsidRDefault="004F1C8F" w:rsidP="00E27951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</w:t>
      </w:r>
      <w:r w:rsidR="009A2105">
        <w:rPr>
          <w:rFonts w:ascii="Calibri" w:eastAsia="Calibri" w:hAnsi="Calibri" w:cs="Calibri"/>
          <w:b/>
          <w:bCs/>
          <w:sz w:val="24"/>
          <w:szCs w:val="24"/>
          <w:lang w:val="es-ES"/>
        </w:rPr>
        <w:br/>
      </w:r>
    </w:p>
    <w:p w14:paraId="2ED9E899" w14:textId="2F72F874" w:rsidR="00D065C7" w:rsidRDefault="00264F18" w:rsidP="00E27951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Imágenes </w:t>
      </w:r>
      <w:r w:rsidR="00C63453"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y vídeos </w:t>
      </w:r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>de recurso</w:t>
      </w:r>
      <w:r w:rsidR="00D44F52">
        <w:rPr>
          <w:rFonts w:ascii="Calibri" w:eastAsia="Calibri" w:hAnsi="Calibri" w:cs="Calibri"/>
          <w:b/>
          <w:bCs/>
          <w:sz w:val="24"/>
          <w:szCs w:val="24"/>
          <w:lang w:val="es-ES"/>
        </w:rPr>
        <w:t>: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394"/>
      </w:tblGrid>
      <w:tr w:rsidR="00B74E23" w14:paraId="588F1F22" w14:textId="77777777" w:rsidTr="006351F5">
        <w:trPr>
          <w:trHeight w:val="2728"/>
        </w:trPr>
        <w:tc>
          <w:tcPr>
            <w:tcW w:w="4361" w:type="dxa"/>
          </w:tcPr>
          <w:p w14:paraId="548D1E5A" w14:textId="4BEAF3DF" w:rsidR="00B74E23" w:rsidRDefault="006351F5" w:rsidP="00E27951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B12A4F4" wp14:editId="7B537636">
                  <wp:extent cx="2633345" cy="1481455"/>
                  <wp:effectExtent l="0" t="0" r="8255" b="0"/>
                  <wp:docPr id="8" name="Imagen 8" descr="Macintosh HD:Users:ValeriaTorno:Desktop:CLIENTES:ULLED:ELANCO:OFICINA DE PRENSA:NOTAS DE PRENSA:DÍA MUNDIAL CONTRA LA LEISHMANIOSIS 2025 + DÍA MUNDIAL DE LA LECHE:Imágenes de recurso:Video_Leishmaniosi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OFICINA DE PRENSA:NOTAS DE PRENSA:DÍA MUNDIAL CONTRA LA LEISHMANIOSIS 2025 + DÍA MUNDIAL DE LA LECHE:Imágenes de recurso:Video_Leishmaniosi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01B761E" w14:textId="729EDC63" w:rsidR="00B74E23" w:rsidRDefault="006351F5" w:rsidP="00E27951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755B779" wp14:editId="28738415">
                  <wp:extent cx="2649855" cy="1481455"/>
                  <wp:effectExtent l="0" t="0" r="0" b="0"/>
                  <wp:docPr id="10" name="Imagen 10" descr="Macintosh HD:Users:ValeriaTorno:Desktop:CLIENTES:ULLED:ELANCO:OFICINA DE PRENSA:NOTAS DE PRENSA:DÍA MUNDIAL CONTRA LA LEISHMANIOSIS 2025 + DÍA MUNDIAL DE LA LECHE:Imágenes de recurso:Video_Leishmaniosi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LIENTES:ULLED:ELANCO:OFICINA DE PRENSA:NOTAS DE PRENSA:DÍA MUNDIAL CONTRA LA LEISHMANIOSIS 2025 + DÍA MUNDIAL DE LA LECHE:Imágenes de recurso:Video_Leishmaniosi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2F6" w14:paraId="0EF2524B" w14:textId="77777777" w:rsidTr="006351F5">
        <w:tc>
          <w:tcPr>
            <w:tcW w:w="4361" w:type="dxa"/>
          </w:tcPr>
          <w:p w14:paraId="0E624AA3" w14:textId="04144875" w:rsidR="00C622F6" w:rsidRDefault="006351F5" w:rsidP="00E27951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063D215" wp14:editId="621CC090">
                  <wp:extent cx="2633345" cy="1473200"/>
                  <wp:effectExtent l="0" t="0" r="8255" b="0"/>
                  <wp:docPr id="12" name="Imagen 12" descr="Macintosh HD:Users:ValeriaTorno:Desktop:CLIENTES:ULLED:ELANCO:OFICINA DE PRENSA:NOTAS DE PRENSA:DÍA MUNDIAL CONTRA LA LEISHMANIOSIS 2025 + DÍA MUNDIAL DE LA LECHE:Imágenes de recurso:Vídeo_DM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ValeriaTorno:Desktop:CLIENTES:ULLED:ELANCO:OFICINA DE PRENSA:NOTAS DE PRENSA:DÍA MUNDIAL CONTRA LA LEISHMANIOSIS 2025 + DÍA MUNDIAL DE LA LECHE:Imágenes de recurso:Vídeo_DM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BD6150C" w14:textId="19AA6097" w:rsidR="00C622F6" w:rsidRDefault="006351F5" w:rsidP="00E27951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463C41E" wp14:editId="319AC5FE">
                  <wp:extent cx="2641600" cy="1481455"/>
                  <wp:effectExtent l="0" t="0" r="0" b="0"/>
                  <wp:docPr id="13" name="Imagen 13" descr="Macintosh HD:Users:ValeriaTorno:Desktop:CLIENTES:ULLED:ELANCO:OFICINA DE PRENSA:NOTAS DE PRENSA:DÍA MUNDIAL CONTRA LA LEISHMANIOSIS 2025 + DÍA MUNDIAL DE LA LECHE:Imágenes de recurso:Vídeo_DM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ValeriaTorno:Desktop:CLIENTES:ULLED:ELANCO:OFICINA DE PRENSA:NOTAS DE PRENSA:DÍA MUNDIAL CONTRA LA LEISHMANIOSIS 2025 + DÍA MUNDIAL DE LA LECHE:Imágenes de recurso:Vídeo_DM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FFA3D" w14:textId="77777777" w:rsidR="00B74E23" w:rsidRDefault="00B74E23" w:rsidP="00E27951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</w:p>
    <w:sectPr w:rsidR="00B74E23" w:rsidSect="00AD16E2">
      <w:headerReference w:type="default" r:id="rId19"/>
      <w:footerReference w:type="default" r:id="rId20"/>
      <w:pgSz w:w="11906" w:h="16838"/>
      <w:pgMar w:top="998" w:right="1274" w:bottom="851" w:left="1701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8154A" w14:textId="77777777" w:rsidR="00C622F6" w:rsidRDefault="00C622F6" w:rsidP="00583C52">
      <w:pPr>
        <w:spacing w:after="0" w:line="240" w:lineRule="auto"/>
      </w:pPr>
      <w:r>
        <w:separator/>
      </w:r>
    </w:p>
  </w:endnote>
  <w:endnote w:type="continuationSeparator" w:id="0">
    <w:p w14:paraId="66BB8DDD" w14:textId="77777777" w:rsidR="00C622F6" w:rsidRDefault="00C622F6" w:rsidP="00583C52">
      <w:pPr>
        <w:spacing w:after="0" w:line="240" w:lineRule="auto"/>
      </w:pPr>
      <w:r>
        <w:continuationSeparator/>
      </w:r>
    </w:p>
  </w:endnote>
  <w:endnote w:type="continuationNotice" w:id="1">
    <w:p w14:paraId="225F59BF" w14:textId="77777777" w:rsidR="00C622F6" w:rsidRDefault="00C622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E146" w14:textId="77777777" w:rsidR="00C622F6" w:rsidRDefault="00C622F6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</w:p>
  <w:p w14:paraId="051DCED2" w14:textId="529229C0" w:rsidR="00C622F6" w:rsidRDefault="00C622F6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56551A79" w14:textId="4D0DEA83" w:rsidR="00C622F6" w:rsidRPr="00C84174" w:rsidRDefault="00C622F6" w:rsidP="009E6E41">
    <w:pPr>
      <w:widowControl w:val="0"/>
      <w:autoSpaceDE w:val="0"/>
      <w:autoSpaceDN w:val="0"/>
      <w:adjustRightInd w:val="0"/>
      <w:rPr>
        <w:rFonts w:ascii="Calibri" w:hAnsi="Calibri" w:cs="é≈'5Bˇ"/>
        <w:b/>
        <w:color w:val="000000"/>
        <w:sz w:val="18"/>
        <w:szCs w:val="18"/>
        <w:lang w:val="es-ES"/>
      </w:rPr>
    </w:pPr>
    <w:r w:rsidRPr="007350A7">
      <w:rPr>
        <w:rFonts w:ascii="Calibri" w:hAnsi="Calibri" w:cs="Times New Roman"/>
        <w:color w:val="000000"/>
        <w:sz w:val="18"/>
        <w:szCs w:val="18"/>
        <w:lang w:val="es-ES"/>
      </w:rPr>
      <w:t xml:space="preserve">Para </w:t>
    </w:r>
    <w:r w:rsidRPr="007350A7">
      <w:rPr>
        <w:rFonts w:ascii="Calibri" w:hAnsi="Calibri" w:cs="é≈'5Bˇ"/>
        <w:b/>
        <w:color w:val="000000"/>
        <w:sz w:val="18"/>
        <w:szCs w:val="18"/>
        <w:lang w:val="es-ES"/>
      </w:rPr>
      <w:t>más información</w:t>
    </w:r>
    <w:r w:rsidRPr="007350A7">
      <w:rPr>
        <w:rFonts w:ascii="Calibri" w:hAnsi="Calibri" w:cs="é≈'5Bˇ"/>
        <w:color w:val="000000"/>
        <w:sz w:val="18"/>
        <w:szCs w:val="18"/>
        <w:lang w:val="es-ES"/>
      </w:rPr>
      <w:t xml:space="preserve"> contacta con:</w:t>
    </w:r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bookmarkStart w:id="1" w:name="_Hlk87014690"/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r>
      <w:rPr>
        <w:rFonts w:ascii="Calibri" w:hAnsi="Calibri" w:cs="é≈'5Bˇ"/>
        <w:color w:val="000000"/>
        <w:sz w:val="18"/>
        <w:szCs w:val="18"/>
        <w:lang w:val="es-ES"/>
      </w:rPr>
      <w:br/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ULLED – Valeria Torno  </w:t>
    </w:r>
    <w:r w:rsidRPr="00C84174">
      <w:rPr>
        <w:rFonts w:ascii="Calibri" w:hAnsi="Calibri" w:cs="é≈'5Bˇ"/>
        <w:color w:val="000000"/>
        <w:sz w:val="18"/>
        <w:szCs w:val="18"/>
        <w:lang w:val="es-ES"/>
      </w:rPr>
      <w:t>I</w:t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  </w:t>
    </w:r>
    <w:hyperlink r:id="rId1" w:history="1">
      <w:r w:rsidRPr="00C84174">
        <w:rPr>
          <w:rStyle w:val="Hipervnculo"/>
          <w:rFonts w:ascii="Calibri" w:hAnsi="Calibri" w:cs="é≈'5Bˇ"/>
          <w:sz w:val="18"/>
          <w:szCs w:val="18"/>
          <w:lang w:val="es-ES"/>
        </w:rPr>
        <w:t>vtorno@ulled.com</w:t>
      </w:r>
    </w:hyperlink>
    <w:r w:rsidRPr="00C84174">
      <w:rPr>
        <w:rFonts w:ascii="Calibri" w:hAnsi="Calibri" w:cs="é≈'5Bˇ"/>
        <w:color w:val="000000"/>
        <w:sz w:val="18"/>
        <w:szCs w:val="18"/>
        <w:lang w:val="es-ES"/>
      </w:rPr>
      <w:t xml:space="preserve">  I  +34 669 927 786</w:t>
    </w:r>
    <w:bookmarkEnd w:id="1"/>
  </w:p>
  <w:p w14:paraId="19E58673" w14:textId="70B5859E" w:rsidR="00C622F6" w:rsidRPr="007350A7" w:rsidRDefault="00C622F6" w:rsidP="007350A7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0850BC4" w14:textId="310BB6BA" w:rsidR="00C622F6" w:rsidRPr="001D7C98" w:rsidRDefault="00C622F6">
        <w:pPr>
          <w:pStyle w:val="Piedepgina"/>
          <w:jc w:val="right"/>
          <w:rPr>
            <w:sz w:val="16"/>
            <w:szCs w:val="16"/>
          </w:rPr>
        </w:pPr>
        <w:r w:rsidRPr="001D7C98">
          <w:rPr>
            <w:sz w:val="16"/>
            <w:szCs w:val="16"/>
          </w:rPr>
          <w:fldChar w:fldCharType="begin"/>
        </w:r>
        <w:r w:rsidRPr="001D7C98">
          <w:rPr>
            <w:sz w:val="16"/>
            <w:szCs w:val="16"/>
          </w:rPr>
          <w:instrText>PAGE   \* MERGEFORMAT</w:instrText>
        </w:r>
        <w:r w:rsidRPr="001D7C98">
          <w:rPr>
            <w:sz w:val="16"/>
            <w:szCs w:val="16"/>
          </w:rPr>
          <w:fldChar w:fldCharType="separate"/>
        </w:r>
        <w:r w:rsidR="00D81037" w:rsidRPr="00D81037">
          <w:rPr>
            <w:noProof/>
            <w:sz w:val="16"/>
            <w:szCs w:val="16"/>
            <w:lang w:val="es-ES"/>
          </w:rPr>
          <w:t>1</w:t>
        </w:r>
        <w:r w:rsidRPr="001D7C98">
          <w:rPr>
            <w:sz w:val="16"/>
            <w:szCs w:val="16"/>
          </w:rPr>
          <w:fldChar w:fldCharType="end"/>
        </w:r>
      </w:p>
    </w:sdtContent>
  </w:sdt>
  <w:p w14:paraId="2FF5BED8" w14:textId="4C0A92B4" w:rsidR="00C622F6" w:rsidRPr="007350A7" w:rsidRDefault="00C622F6" w:rsidP="00CB3986">
    <w:pPr>
      <w:pStyle w:val="Piedepgina"/>
      <w:rPr>
        <w:color w:val="767171" w:themeColor="background2" w:themeShade="80"/>
        <w:sz w:val="16"/>
        <w:szCs w:val="16"/>
      </w:rPr>
    </w:pP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y la barra diagonal son marcas registradas de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filiales. ©202</w:t>
    </w:r>
    <w:r>
      <w:rPr>
        <w:color w:val="767171" w:themeColor="background2" w:themeShade="80"/>
        <w:sz w:val="16"/>
        <w:szCs w:val="16"/>
      </w:rPr>
      <w:t>5</w:t>
    </w:r>
    <w:r w:rsidRPr="007350A7">
      <w:rPr>
        <w:color w:val="767171" w:themeColor="background2" w:themeShade="80"/>
        <w:sz w:val="16"/>
        <w:szCs w:val="16"/>
      </w:rPr>
      <w:t xml:space="preserve"> </w:t>
    </w:r>
    <w:proofErr w:type="spellStart"/>
    <w:r w:rsidRPr="007350A7">
      <w:rPr>
        <w:color w:val="767171" w:themeColor="background2" w:themeShade="80"/>
        <w:sz w:val="16"/>
        <w:szCs w:val="16"/>
      </w:rPr>
      <w:t>Elanco</w:t>
    </w:r>
    <w:proofErr w:type="spellEnd"/>
    <w:r w:rsidRPr="007350A7">
      <w:rPr>
        <w:color w:val="767171" w:themeColor="background2" w:themeShade="80"/>
        <w:sz w:val="16"/>
        <w:szCs w:val="16"/>
      </w:rPr>
      <w:t xml:space="preserve"> o sus filiales</w:t>
    </w:r>
    <w:r w:rsidRPr="008973EE">
      <w:rPr>
        <w:color w:val="767171" w:themeColor="background2" w:themeShade="80"/>
        <w:sz w:val="16"/>
        <w:szCs w:val="16"/>
      </w:rPr>
      <w:t xml:space="preserve">. </w:t>
    </w:r>
    <w:r w:rsidR="00D81037" w:rsidRPr="00D81037">
      <w:rPr>
        <w:color w:val="767171" w:themeColor="background2" w:themeShade="80"/>
        <w:sz w:val="16"/>
        <w:szCs w:val="16"/>
      </w:rPr>
      <w:t>PM-ES-25-0316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B7763" w14:textId="77777777" w:rsidR="00C622F6" w:rsidRDefault="00C622F6" w:rsidP="00583C52">
      <w:pPr>
        <w:spacing w:after="0" w:line="240" w:lineRule="auto"/>
      </w:pPr>
      <w:r>
        <w:separator/>
      </w:r>
    </w:p>
  </w:footnote>
  <w:footnote w:type="continuationSeparator" w:id="0">
    <w:p w14:paraId="70DAE11E" w14:textId="77777777" w:rsidR="00C622F6" w:rsidRDefault="00C622F6" w:rsidP="00583C52">
      <w:pPr>
        <w:spacing w:after="0" w:line="240" w:lineRule="auto"/>
      </w:pPr>
      <w:r>
        <w:continuationSeparator/>
      </w:r>
    </w:p>
  </w:footnote>
  <w:footnote w:type="continuationNotice" w:id="1">
    <w:p w14:paraId="1CF85AB7" w14:textId="77777777" w:rsidR="00C622F6" w:rsidRDefault="00C622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478E6" w14:textId="44762D0B" w:rsidR="00C622F6" w:rsidRDefault="00C622F6" w:rsidP="00303193">
    <w:pPr>
      <w:pStyle w:val="Encabezado"/>
      <w:tabs>
        <w:tab w:val="clear" w:pos="4252"/>
        <w:tab w:val="clear" w:pos="8504"/>
        <w:tab w:val="left" w:pos="3990"/>
      </w:tabs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C622F6" w14:paraId="161AF34F" w14:textId="77777777" w:rsidTr="00050185">
      <w:trPr>
        <w:trHeight w:val="972"/>
      </w:trPr>
      <w:tc>
        <w:tcPr>
          <w:tcW w:w="4359" w:type="dxa"/>
        </w:tcPr>
        <w:p w14:paraId="0E5F0B8A" w14:textId="5D50AA4C" w:rsidR="00C622F6" w:rsidRPr="00520556" w:rsidRDefault="00C622F6" w:rsidP="00520556">
          <w:pPr>
            <w:pStyle w:val="NormalWeb"/>
            <w:spacing w:before="200" w:beforeAutospacing="0" w:after="0" w:afterAutospacing="0" w:line="276" w:lineRule="auto"/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</w:pPr>
          <w:r>
            <w:rPr>
              <w:noProof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32"/>
              <w:szCs w:val="32"/>
              <w:lang w:val="es-ES_tradnl"/>
            </w:rPr>
            <w:br/>
          </w:r>
          <w:r>
            <w:br/>
          </w:r>
          <w:r w:rsidRPr="00520556">
            <w:rPr>
              <w:rFonts w:ascii="Calibri" w:eastAsiaTheme="minorEastAsia" w:hAnsi="Calibri" w:cstheme="minorHAnsi"/>
              <w:b/>
              <w:bCs/>
              <w:color w:val="2E74B5" w:themeColor="accent5" w:themeShade="BF"/>
              <w:kern w:val="24"/>
              <w:sz w:val="28"/>
              <w:szCs w:val="28"/>
              <w:lang w:val="es-ES_tradnl"/>
            </w:rPr>
            <w:t>NOTA DE PRENSA</w:t>
          </w:r>
        </w:p>
      </w:tc>
    </w:tr>
  </w:tbl>
  <w:p w14:paraId="1EF1A5A6" w14:textId="58555501" w:rsidR="00C622F6" w:rsidRDefault="00C622F6" w:rsidP="00303193">
    <w:pPr>
      <w:pStyle w:val="Encabezado"/>
      <w:tabs>
        <w:tab w:val="clear" w:pos="4252"/>
        <w:tab w:val="clear" w:pos="8504"/>
        <w:tab w:val="left" w:pos="399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C8E"/>
    <w:multiLevelType w:val="hybridMultilevel"/>
    <w:tmpl w:val="638C5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A234F"/>
    <w:multiLevelType w:val="hybridMultilevel"/>
    <w:tmpl w:val="AB707F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002EB"/>
    <w:multiLevelType w:val="hybridMultilevel"/>
    <w:tmpl w:val="2A044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C0320"/>
    <w:multiLevelType w:val="hybridMultilevel"/>
    <w:tmpl w:val="A6E8B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A44CD"/>
    <w:multiLevelType w:val="hybridMultilevel"/>
    <w:tmpl w:val="3DDEC3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B1B69"/>
    <w:multiLevelType w:val="hybridMultilevel"/>
    <w:tmpl w:val="753849E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30224"/>
    <w:multiLevelType w:val="hybridMultilevel"/>
    <w:tmpl w:val="8A44C5E8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245B7A"/>
    <w:multiLevelType w:val="hybridMultilevel"/>
    <w:tmpl w:val="66D8F4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B684A"/>
    <w:multiLevelType w:val="hybridMultilevel"/>
    <w:tmpl w:val="3BF6BE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F278A"/>
    <w:multiLevelType w:val="hybridMultilevel"/>
    <w:tmpl w:val="4B58D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196D05"/>
    <w:multiLevelType w:val="hybridMultilevel"/>
    <w:tmpl w:val="0CBE4676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B6C2054"/>
    <w:multiLevelType w:val="hybridMultilevel"/>
    <w:tmpl w:val="FBA0F6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AE55E0"/>
    <w:multiLevelType w:val="hybridMultilevel"/>
    <w:tmpl w:val="92D6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241D90"/>
    <w:multiLevelType w:val="hybridMultilevel"/>
    <w:tmpl w:val="C212AB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77296"/>
    <w:multiLevelType w:val="hybridMultilevel"/>
    <w:tmpl w:val="7D9A21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D2399"/>
    <w:multiLevelType w:val="hybridMultilevel"/>
    <w:tmpl w:val="AF2805B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6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1"/>
  </w:num>
  <w:num w:numId="5">
    <w:abstractNumId w:val="19"/>
  </w:num>
  <w:num w:numId="6">
    <w:abstractNumId w:val="12"/>
  </w:num>
  <w:num w:numId="7">
    <w:abstractNumId w:val="20"/>
  </w:num>
  <w:num w:numId="8">
    <w:abstractNumId w:val="16"/>
  </w:num>
  <w:num w:numId="9">
    <w:abstractNumId w:val="4"/>
  </w:num>
  <w:num w:numId="10">
    <w:abstractNumId w:val="14"/>
  </w:num>
  <w:num w:numId="11">
    <w:abstractNumId w:val="10"/>
  </w:num>
  <w:num w:numId="12">
    <w:abstractNumId w:val="3"/>
  </w:num>
  <w:num w:numId="13">
    <w:abstractNumId w:val="7"/>
  </w:num>
  <w:num w:numId="14">
    <w:abstractNumId w:val="13"/>
  </w:num>
  <w:num w:numId="15">
    <w:abstractNumId w:val="9"/>
  </w:num>
  <w:num w:numId="16">
    <w:abstractNumId w:val="1"/>
  </w:num>
  <w:num w:numId="17">
    <w:abstractNumId w:val="18"/>
  </w:num>
  <w:num w:numId="18">
    <w:abstractNumId w:val="5"/>
  </w:num>
  <w:num w:numId="19">
    <w:abstractNumId w:val="0"/>
  </w:num>
  <w:num w:numId="20">
    <w:abstractNumId w:val="17"/>
  </w:num>
  <w:num w:numId="21">
    <w:abstractNumId w:val="8"/>
  </w:num>
  <w:num w:numId="22">
    <w:abstractNumId w:val="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52"/>
    <w:rsid w:val="0000320B"/>
    <w:rsid w:val="00004537"/>
    <w:rsid w:val="00007F74"/>
    <w:rsid w:val="0002251B"/>
    <w:rsid w:val="000258CA"/>
    <w:rsid w:val="00027C55"/>
    <w:rsid w:val="0003711B"/>
    <w:rsid w:val="00042F29"/>
    <w:rsid w:val="000434A9"/>
    <w:rsid w:val="00043FCC"/>
    <w:rsid w:val="00044D26"/>
    <w:rsid w:val="00050185"/>
    <w:rsid w:val="00053785"/>
    <w:rsid w:val="000537B9"/>
    <w:rsid w:val="0005594B"/>
    <w:rsid w:val="000628E3"/>
    <w:rsid w:val="000629BC"/>
    <w:rsid w:val="00062F45"/>
    <w:rsid w:val="000708BE"/>
    <w:rsid w:val="00075A8A"/>
    <w:rsid w:val="00081CA7"/>
    <w:rsid w:val="00086588"/>
    <w:rsid w:val="00094E0F"/>
    <w:rsid w:val="000A257B"/>
    <w:rsid w:val="000A5904"/>
    <w:rsid w:val="000A5CF1"/>
    <w:rsid w:val="000A7291"/>
    <w:rsid w:val="000A782E"/>
    <w:rsid w:val="000A7830"/>
    <w:rsid w:val="000B4B08"/>
    <w:rsid w:val="000B4C97"/>
    <w:rsid w:val="000C5591"/>
    <w:rsid w:val="000C64C0"/>
    <w:rsid w:val="000D107D"/>
    <w:rsid w:val="000D4BC9"/>
    <w:rsid w:val="000E0F7F"/>
    <w:rsid w:val="000E2D05"/>
    <w:rsid w:val="000E472C"/>
    <w:rsid w:val="000E664A"/>
    <w:rsid w:val="000F314D"/>
    <w:rsid w:val="0010051E"/>
    <w:rsid w:val="001035A3"/>
    <w:rsid w:val="00105304"/>
    <w:rsid w:val="00112F91"/>
    <w:rsid w:val="00113785"/>
    <w:rsid w:val="00114DB9"/>
    <w:rsid w:val="001172EB"/>
    <w:rsid w:val="001315E8"/>
    <w:rsid w:val="001331C6"/>
    <w:rsid w:val="00147FA9"/>
    <w:rsid w:val="00152A64"/>
    <w:rsid w:val="00154AB3"/>
    <w:rsid w:val="001555C6"/>
    <w:rsid w:val="00155A05"/>
    <w:rsid w:val="001602E7"/>
    <w:rsid w:val="00164694"/>
    <w:rsid w:val="00165391"/>
    <w:rsid w:val="00165C6E"/>
    <w:rsid w:val="00172816"/>
    <w:rsid w:val="00173AED"/>
    <w:rsid w:val="001753CE"/>
    <w:rsid w:val="00175769"/>
    <w:rsid w:val="00175838"/>
    <w:rsid w:val="00185A20"/>
    <w:rsid w:val="001861D3"/>
    <w:rsid w:val="00186DC9"/>
    <w:rsid w:val="001909DE"/>
    <w:rsid w:val="001952BD"/>
    <w:rsid w:val="001976B3"/>
    <w:rsid w:val="001A03F0"/>
    <w:rsid w:val="001A0657"/>
    <w:rsid w:val="001A36FD"/>
    <w:rsid w:val="001B25B1"/>
    <w:rsid w:val="001B461B"/>
    <w:rsid w:val="001C0B79"/>
    <w:rsid w:val="001C4A32"/>
    <w:rsid w:val="001C4AE4"/>
    <w:rsid w:val="001D5237"/>
    <w:rsid w:val="001D58FE"/>
    <w:rsid w:val="001D6BF8"/>
    <w:rsid w:val="001D7C98"/>
    <w:rsid w:val="001E0BC9"/>
    <w:rsid w:val="001E20B6"/>
    <w:rsid w:val="001E5E97"/>
    <w:rsid w:val="001F02E3"/>
    <w:rsid w:val="001F56CB"/>
    <w:rsid w:val="0020043F"/>
    <w:rsid w:val="002012CE"/>
    <w:rsid w:val="002118AC"/>
    <w:rsid w:val="00216038"/>
    <w:rsid w:val="0021733E"/>
    <w:rsid w:val="002230E0"/>
    <w:rsid w:val="00223C80"/>
    <w:rsid w:val="00224941"/>
    <w:rsid w:val="002317CE"/>
    <w:rsid w:val="00234AF0"/>
    <w:rsid w:val="002354D2"/>
    <w:rsid w:val="00240BB2"/>
    <w:rsid w:val="00251CCA"/>
    <w:rsid w:val="00257718"/>
    <w:rsid w:val="00263D5A"/>
    <w:rsid w:val="00264F18"/>
    <w:rsid w:val="00265F7A"/>
    <w:rsid w:val="00272FA5"/>
    <w:rsid w:val="002738D8"/>
    <w:rsid w:val="00274F9C"/>
    <w:rsid w:val="00275691"/>
    <w:rsid w:val="00276EA1"/>
    <w:rsid w:val="00281DCB"/>
    <w:rsid w:val="00286A1E"/>
    <w:rsid w:val="00286FB5"/>
    <w:rsid w:val="00290F11"/>
    <w:rsid w:val="00291E6F"/>
    <w:rsid w:val="002A1DE4"/>
    <w:rsid w:val="002A3C31"/>
    <w:rsid w:val="002A45F2"/>
    <w:rsid w:val="002A700F"/>
    <w:rsid w:val="002B023F"/>
    <w:rsid w:val="002B1459"/>
    <w:rsid w:val="002C1FB3"/>
    <w:rsid w:val="002C20AA"/>
    <w:rsid w:val="002C4E1E"/>
    <w:rsid w:val="002C6007"/>
    <w:rsid w:val="002D2A58"/>
    <w:rsid w:val="002D3BE5"/>
    <w:rsid w:val="002D74DC"/>
    <w:rsid w:val="002E0B24"/>
    <w:rsid w:val="002E1969"/>
    <w:rsid w:val="002E2AAF"/>
    <w:rsid w:val="002E603B"/>
    <w:rsid w:val="002F1597"/>
    <w:rsid w:val="00300F24"/>
    <w:rsid w:val="00303193"/>
    <w:rsid w:val="0031188E"/>
    <w:rsid w:val="0031369B"/>
    <w:rsid w:val="00321668"/>
    <w:rsid w:val="00322477"/>
    <w:rsid w:val="00324FF9"/>
    <w:rsid w:val="003269A5"/>
    <w:rsid w:val="00326A36"/>
    <w:rsid w:val="00327085"/>
    <w:rsid w:val="00330585"/>
    <w:rsid w:val="00333240"/>
    <w:rsid w:val="00333C37"/>
    <w:rsid w:val="00335C9F"/>
    <w:rsid w:val="00345A14"/>
    <w:rsid w:val="00345FC5"/>
    <w:rsid w:val="003465BB"/>
    <w:rsid w:val="0034693F"/>
    <w:rsid w:val="0035053B"/>
    <w:rsid w:val="003523D0"/>
    <w:rsid w:val="00355D44"/>
    <w:rsid w:val="003630C8"/>
    <w:rsid w:val="00363F8A"/>
    <w:rsid w:val="00367B20"/>
    <w:rsid w:val="003759C8"/>
    <w:rsid w:val="0037682E"/>
    <w:rsid w:val="00377BDF"/>
    <w:rsid w:val="003822FB"/>
    <w:rsid w:val="003A2452"/>
    <w:rsid w:val="003A3DD2"/>
    <w:rsid w:val="003A3E9C"/>
    <w:rsid w:val="003A6FE0"/>
    <w:rsid w:val="003B4096"/>
    <w:rsid w:val="003B6161"/>
    <w:rsid w:val="003C2757"/>
    <w:rsid w:val="003C4773"/>
    <w:rsid w:val="003C7F72"/>
    <w:rsid w:val="003D7A1B"/>
    <w:rsid w:val="003E0631"/>
    <w:rsid w:val="003E4F3F"/>
    <w:rsid w:val="003E50AD"/>
    <w:rsid w:val="003F17D3"/>
    <w:rsid w:val="00400563"/>
    <w:rsid w:val="00401092"/>
    <w:rsid w:val="0040791B"/>
    <w:rsid w:val="00411ECA"/>
    <w:rsid w:val="0042238C"/>
    <w:rsid w:val="00425216"/>
    <w:rsid w:val="0042598E"/>
    <w:rsid w:val="004306CC"/>
    <w:rsid w:val="00432692"/>
    <w:rsid w:val="00436270"/>
    <w:rsid w:val="0043761F"/>
    <w:rsid w:val="00442808"/>
    <w:rsid w:val="004478F2"/>
    <w:rsid w:val="00450F6D"/>
    <w:rsid w:val="004630EA"/>
    <w:rsid w:val="00463954"/>
    <w:rsid w:val="00472099"/>
    <w:rsid w:val="00473E38"/>
    <w:rsid w:val="00477CCD"/>
    <w:rsid w:val="00485D4C"/>
    <w:rsid w:val="004902D8"/>
    <w:rsid w:val="004914FB"/>
    <w:rsid w:val="0049395E"/>
    <w:rsid w:val="00496D54"/>
    <w:rsid w:val="004B0101"/>
    <w:rsid w:val="004B28BA"/>
    <w:rsid w:val="004B2AE1"/>
    <w:rsid w:val="004B5276"/>
    <w:rsid w:val="004C0DF6"/>
    <w:rsid w:val="004C38AE"/>
    <w:rsid w:val="004D7ECE"/>
    <w:rsid w:val="004E41D2"/>
    <w:rsid w:val="004F1C8F"/>
    <w:rsid w:val="00501460"/>
    <w:rsid w:val="00502BB3"/>
    <w:rsid w:val="00503D86"/>
    <w:rsid w:val="0051116F"/>
    <w:rsid w:val="005124C2"/>
    <w:rsid w:val="00512B77"/>
    <w:rsid w:val="005150F8"/>
    <w:rsid w:val="005158B8"/>
    <w:rsid w:val="00516309"/>
    <w:rsid w:val="00517098"/>
    <w:rsid w:val="00520556"/>
    <w:rsid w:val="00525B3D"/>
    <w:rsid w:val="005343CB"/>
    <w:rsid w:val="00535FC3"/>
    <w:rsid w:val="00536A2F"/>
    <w:rsid w:val="00541AEF"/>
    <w:rsid w:val="0054482A"/>
    <w:rsid w:val="005503FF"/>
    <w:rsid w:val="00553D39"/>
    <w:rsid w:val="005644E3"/>
    <w:rsid w:val="0056595A"/>
    <w:rsid w:val="005660BC"/>
    <w:rsid w:val="005730B4"/>
    <w:rsid w:val="0057492B"/>
    <w:rsid w:val="00576C3C"/>
    <w:rsid w:val="00582A35"/>
    <w:rsid w:val="00583412"/>
    <w:rsid w:val="00583B53"/>
    <w:rsid w:val="00583C52"/>
    <w:rsid w:val="005911D0"/>
    <w:rsid w:val="00592347"/>
    <w:rsid w:val="00592F44"/>
    <w:rsid w:val="0059765B"/>
    <w:rsid w:val="005A0710"/>
    <w:rsid w:val="005A7867"/>
    <w:rsid w:val="005B12FB"/>
    <w:rsid w:val="005B39A0"/>
    <w:rsid w:val="005C125D"/>
    <w:rsid w:val="005C5986"/>
    <w:rsid w:val="005C5A6A"/>
    <w:rsid w:val="005C7967"/>
    <w:rsid w:val="005D15FA"/>
    <w:rsid w:val="005D7D49"/>
    <w:rsid w:val="005E6BB0"/>
    <w:rsid w:val="005F1632"/>
    <w:rsid w:val="005F7D4E"/>
    <w:rsid w:val="00600676"/>
    <w:rsid w:val="00600D5A"/>
    <w:rsid w:val="00601EED"/>
    <w:rsid w:val="006027AC"/>
    <w:rsid w:val="00603D02"/>
    <w:rsid w:val="00607D9B"/>
    <w:rsid w:val="006100E3"/>
    <w:rsid w:val="0061219A"/>
    <w:rsid w:val="006127A7"/>
    <w:rsid w:val="006157F8"/>
    <w:rsid w:val="006207E5"/>
    <w:rsid w:val="00622883"/>
    <w:rsid w:val="00634AF5"/>
    <w:rsid w:val="006351F5"/>
    <w:rsid w:val="00637396"/>
    <w:rsid w:val="0063786F"/>
    <w:rsid w:val="006401CD"/>
    <w:rsid w:val="006409B9"/>
    <w:rsid w:val="0064245E"/>
    <w:rsid w:val="0064274B"/>
    <w:rsid w:val="00654BF1"/>
    <w:rsid w:val="00660A74"/>
    <w:rsid w:val="006657BD"/>
    <w:rsid w:val="00666A58"/>
    <w:rsid w:val="006674E9"/>
    <w:rsid w:val="00671245"/>
    <w:rsid w:val="00677D51"/>
    <w:rsid w:val="006826B0"/>
    <w:rsid w:val="00685726"/>
    <w:rsid w:val="00685833"/>
    <w:rsid w:val="00691161"/>
    <w:rsid w:val="00697317"/>
    <w:rsid w:val="006A38AC"/>
    <w:rsid w:val="006A5DB1"/>
    <w:rsid w:val="006A5F72"/>
    <w:rsid w:val="006A738B"/>
    <w:rsid w:val="006B3121"/>
    <w:rsid w:val="006B3218"/>
    <w:rsid w:val="006B3941"/>
    <w:rsid w:val="006C51DE"/>
    <w:rsid w:val="006C5277"/>
    <w:rsid w:val="006C61A9"/>
    <w:rsid w:val="006D15F6"/>
    <w:rsid w:val="006D25BC"/>
    <w:rsid w:val="006D4291"/>
    <w:rsid w:val="006D76DC"/>
    <w:rsid w:val="006E7E23"/>
    <w:rsid w:val="006F64B5"/>
    <w:rsid w:val="00703BCF"/>
    <w:rsid w:val="007071A7"/>
    <w:rsid w:val="00712219"/>
    <w:rsid w:val="00715091"/>
    <w:rsid w:val="00716549"/>
    <w:rsid w:val="0072154B"/>
    <w:rsid w:val="0072283C"/>
    <w:rsid w:val="00725889"/>
    <w:rsid w:val="00727049"/>
    <w:rsid w:val="00731D49"/>
    <w:rsid w:val="007350A7"/>
    <w:rsid w:val="00736A5A"/>
    <w:rsid w:val="007371E4"/>
    <w:rsid w:val="00737B01"/>
    <w:rsid w:val="00740FE5"/>
    <w:rsid w:val="007469B3"/>
    <w:rsid w:val="00755C35"/>
    <w:rsid w:val="0075689A"/>
    <w:rsid w:val="007569C4"/>
    <w:rsid w:val="007608C6"/>
    <w:rsid w:val="00760E5D"/>
    <w:rsid w:val="007644F9"/>
    <w:rsid w:val="00764B05"/>
    <w:rsid w:val="00774F35"/>
    <w:rsid w:val="0077612E"/>
    <w:rsid w:val="0077762D"/>
    <w:rsid w:val="007833FF"/>
    <w:rsid w:val="00784A25"/>
    <w:rsid w:val="00787124"/>
    <w:rsid w:val="00790AB6"/>
    <w:rsid w:val="00795B9D"/>
    <w:rsid w:val="007A1B9D"/>
    <w:rsid w:val="007A38E1"/>
    <w:rsid w:val="007A4AFD"/>
    <w:rsid w:val="007B12A5"/>
    <w:rsid w:val="007B147B"/>
    <w:rsid w:val="007B59B5"/>
    <w:rsid w:val="007B6EB5"/>
    <w:rsid w:val="007C1297"/>
    <w:rsid w:val="007C2C62"/>
    <w:rsid w:val="007C5538"/>
    <w:rsid w:val="007D676B"/>
    <w:rsid w:val="007E3133"/>
    <w:rsid w:val="007E61CF"/>
    <w:rsid w:val="007F0F4E"/>
    <w:rsid w:val="007F37D3"/>
    <w:rsid w:val="007F42BF"/>
    <w:rsid w:val="007F70F8"/>
    <w:rsid w:val="00807A97"/>
    <w:rsid w:val="00807CEB"/>
    <w:rsid w:val="00811D4F"/>
    <w:rsid w:val="00824E2A"/>
    <w:rsid w:val="00830B46"/>
    <w:rsid w:val="00830F62"/>
    <w:rsid w:val="00835E0E"/>
    <w:rsid w:val="0083621B"/>
    <w:rsid w:val="00836987"/>
    <w:rsid w:val="008447EC"/>
    <w:rsid w:val="00846BF5"/>
    <w:rsid w:val="00847D66"/>
    <w:rsid w:val="00850592"/>
    <w:rsid w:val="00867A4E"/>
    <w:rsid w:val="008731A8"/>
    <w:rsid w:val="00876551"/>
    <w:rsid w:val="008837DD"/>
    <w:rsid w:val="008848BA"/>
    <w:rsid w:val="00894C0E"/>
    <w:rsid w:val="00896F67"/>
    <w:rsid w:val="008973EE"/>
    <w:rsid w:val="008A41C9"/>
    <w:rsid w:val="008B0D7B"/>
    <w:rsid w:val="008B1EA3"/>
    <w:rsid w:val="008B601C"/>
    <w:rsid w:val="008C793C"/>
    <w:rsid w:val="008D6196"/>
    <w:rsid w:val="008E7B88"/>
    <w:rsid w:val="008F040B"/>
    <w:rsid w:val="008F56DA"/>
    <w:rsid w:val="00905891"/>
    <w:rsid w:val="0091303C"/>
    <w:rsid w:val="00914C86"/>
    <w:rsid w:val="00915170"/>
    <w:rsid w:val="0091561E"/>
    <w:rsid w:val="00915E26"/>
    <w:rsid w:val="00921495"/>
    <w:rsid w:val="00924ECD"/>
    <w:rsid w:val="009254BA"/>
    <w:rsid w:val="0092691B"/>
    <w:rsid w:val="009270B7"/>
    <w:rsid w:val="009277B3"/>
    <w:rsid w:val="00931C91"/>
    <w:rsid w:val="009429E3"/>
    <w:rsid w:val="0094443C"/>
    <w:rsid w:val="00944F79"/>
    <w:rsid w:val="00946FE1"/>
    <w:rsid w:val="00953405"/>
    <w:rsid w:val="00957D6A"/>
    <w:rsid w:val="00961111"/>
    <w:rsid w:val="00961190"/>
    <w:rsid w:val="00972FFF"/>
    <w:rsid w:val="009735D4"/>
    <w:rsid w:val="009744C5"/>
    <w:rsid w:val="009765C6"/>
    <w:rsid w:val="009839E9"/>
    <w:rsid w:val="009851A4"/>
    <w:rsid w:val="00990097"/>
    <w:rsid w:val="009903BD"/>
    <w:rsid w:val="00991586"/>
    <w:rsid w:val="009A0154"/>
    <w:rsid w:val="009A2105"/>
    <w:rsid w:val="009A2E76"/>
    <w:rsid w:val="009A3172"/>
    <w:rsid w:val="009A486D"/>
    <w:rsid w:val="009A73DB"/>
    <w:rsid w:val="009B2F5E"/>
    <w:rsid w:val="009B4888"/>
    <w:rsid w:val="009C48AF"/>
    <w:rsid w:val="009D1900"/>
    <w:rsid w:val="009D27E1"/>
    <w:rsid w:val="009D2B47"/>
    <w:rsid w:val="009E1639"/>
    <w:rsid w:val="009E3C4C"/>
    <w:rsid w:val="009E61B2"/>
    <w:rsid w:val="009E6E41"/>
    <w:rsid w:val="009E7776"/>
    <w:rsid w:val="009F1B83"/>
    <w:rsid w:val="009F5CB8"/>
    <w:rsid w:val="00A0091F"/>
    <w:rsid w:val="00A0125F"/>
    <w:rsid w:val="00A04323"/>
    <w:rsid w:val="00A11FB2"/>
    <w:rsid w:val="00A1305D"/>
    <w:rsid w:val="00A161F8"/>
    <w:rsid w:val="00A17BF1"/>
    <w:rsid w:val="00A20507"/>
    <w:rsid w:val="00A24C3B"/>
    <w:rsid w:val="00A26A74"/>
    <w:rsid w:val="00A26B5A"/>
    <w:rsid w:val="00A374E6"/>
    <w:rsid w:val="00A51892"/>
    <w:rsid w:val="00A53A7C"/>
    <w:rsid w:val="00A61AE4"/>
    <w:rsid w:val="00A62BA7"/>
    <w:rsid w:val="00A70E50"/>
    <w:rsid w:val="00A744FF"/>
    <w:rsid w:val="00A803DA"/>
    <w:rsid w:val="00A82C07"/>
    <w:rsid w:val="00A84C09"/>
    <w:rsid w:val="00A8723B"/>
    <w:rsid w:val="00A90F75"/>
    <w:rsid w:val="00A92AA1"/>
    <w:rsid w:val="00AB461F"/>
    <w:rsid w:val="00AC2CAF"/>
    <w:rsid w:val="00AD16E2"/>
    <w:rsid w:val="00AD416B"/>
    <w:rsid w:val="00AE380B"/>
    <w:rsid w:val="00AE55EC"/>
    <w:rsid w:val="00AF4E29"/>
    <w:rsid w:val="00AF6FF8"/>
    <w:rsid w:val="00B0670B"/>
    <w:rsid w:val="00B06BC0"/>
    <w:rsid w:val="00B12A6F"/>
    <w:rsid w:val="00B12B98"/>
    <w:rsid w:val="00B148DE"/>
    <w:rsid w:val="00B16DA5"/>
    <w:rsid w:val="00B26A00"/>
    <w:rsid w:val="00B3088A"/>
    <w:rsid w:val="00B31C89"/>
    <w:rsid w:val="00B34DE2"/>
    <w:rsid w:val="00B4307E"/>
    <w:rsid w:val="00B45AFE"/>
    <w:rsid w:val="00B53B3F"/>
    <w:rsid w:val="00B70E6A"/>
    <w:rsid w:val="00B70E90"/>
    <w:rsid w:val="00B72541"/>
    <w:rsid w:val="00B74E23"/>
    <w:rsid w:val="00B7595F"/>
    <w:rsid w:val="00B7776D"/>
    <w:rsid w:val="00B90E82"/>
    <w:rsid w:val="00B90FC0"/>
    <w:rsid w:val="00B9569A"/>
    <w:rsid w:val="00B96A15"/>
    <w:rsid w:val="00BA0B7F"/>
    <w:rsid w:val="00BA12BD"/>
    <w:rsid w:val="00BA208E"/>
    <w:rsid w:val="00BA2810"/>
    <w:rsid w:val="00BA3018"/>
    <w:rsid w:val="00BA4965"/>
    <w:rsid w:val="00BA5E26"/>
    <w:rsid w:val="00BA6DE9"/>
    <w:rsid w:val="00BA70AA"/>
    <w:rsid w:val="00BB1F92"/>
    <w:rsid w:val="00BB3A44"/>
    <w:rsid w:val="00BB5D22"/>
    <w:rsid w:val="00BC70C0"/>
    <w:rsid w:val="00BD0B35"/>
    <w:rsid w:val="00BD3ABA"/>
    <w:rsid w:val="00BD5D88"/>
    <w:rsid w:val="00BD7B97"/>
    <w:rsid w:val="00BE67DB"/>
    <w:rsid w:val="00BE6F72"/>
    <w:rsid w:val="00BF475D"/>
    <w:rsid w:val="00BF584D"/>
    <w:rsid w:val="00C020F2"/>
    <w:rsid w:val="00C13886"/>
    <w:rsid w:val="00C20084"/>
    <w:rsid w:val="00C21982"/>
    <w:rsid w:val="00C241EE"/>
    <w:rsid w:val="00C24890"/>
    <w:rsid w:val="00C357FC"/>
    <w:rsid w:val="00C36119"/>
    <w:rsid w:val="00C42754"/>
    <w:rsid w:val="00C44237"/>
    <w:rsid w:val="00C50D1B"/>
    <w:rsid w:val="00C523A0"/>
    <w:rsid w:val="00C560B6"/>
    <w:rsid w:val="00C56D5B"/>
    <w:rsid w:val="00C5766E"/>
    <w:rsid w:val="00C5796C"/>
    <w:rsid w:val="00C622F6"/>
    <w:rsid w:val="00C63453"/>
    <w:rsid w:val="00C67FAE"/>
    <w:rsid w:val="00C7619D"/>
    <w:rsid w:val="00C82542"/>
    <w:rsid w:val="00C84174"/>
    <w:rsid w:val="00C93DA7"/>
    <w:rsid w:val="00C96C25"/>
    <w:rsid w:val="00C96DFF"/>
    <w:rsid w:val="00C977EC"/>
    <w:rsid w:val="00CA5235"/>
    <w:rsid w:val="00CA67C3"/>
    <w:rsid w:val="00CA6922"/>
    <w:rsid w:val="00CA6C76"/>
    <w:rsid w:val="00CB1D22"/>
    <w:rsid w:val="00CB3986"/>
    <w:rsid w:val="00CB601B"/>
    <w:rsid w:val="00CB77CD"/>
    <w:rsid w:val="00CC1CE6"/>
    <w:rsid w:val="00CC3B17"/>
    <w:rsid w:val="00CC4698"/>
    <w:rsid w:val="00CC6697"/>
    <w:rsid w:val="00CD264F"/>
    <w:rsid w:val="00CD34B9"/>
    <w:rsid w:val="00CE0064"/>
    <w:rsid w:val="00CE329A"/>
    <w:rsid w:val="00CE7616"/>
    <w:rsid w:val="00CF1DD3"/>
    <w:rsid w:val="00CF316D"/>
    <w:rsid w:val="00CF4569"/>
    <w:rsid w:val="00CF5235"/>
    <w:rsid w:val="00D0022E"/>
    <w:rsid w:val="00D03FA9"/>
    <w:rsid w:val="00D04970"/>
    <w:rsid w:val="00D04E67"/>
    <w:rsid w:val="00D058B9"/>
    <w:rsid w:val="00D065C7"/>
    <w:rsid w:val="00D078EA"/>
    <w:rsid w:val="00D2173B"/>
    <w:rsid w:val="00D220E6"/>
    <w:rsid w:val="00D26CCC"/>
    <w:rsid w:val="00D27005"/>
    <w:rsid w:val="00D34548"/>
    <w:rsid w:val="00D42AF4"/>
    <w:rsid w:val="00D4420E"/>
    <w:rsid w:val="00D44F52"/>
    <w:rsid w:val="00D46217"/>
    <w:rsid w:val="00D536A3"/>
    <w:rsid w:val="00D54648"/>
    <w:rsid w:val="00D54FDA"/>
    <w:rsid w:val="00D56300"/>
    <w:rsid w:val="00D701FF"/>
    <w:rsid w:val="00D71E46"/>
    <w:rsid w:val="00D750FD"/>
    <w:rsid w:val="00D76795"/>
    <w:rsid w:val="00D771EF"/>
    <w:rsid w:val="00D81037"/>
    <w:rsid w:val="00DA27FF"/>
    <w:rsid w:val="00DA690A"/>
    <w:rsid w:val="00DC6103"/>
    <w:rsid w:val="00DD7CB3"/>
    <w:rsid w:val="00DE3F12"/>
    <w:rsid w:val="00DF5877"/>
    <w:rsid w:val="00DF7F7F"/>
    <w:rsid w:val="00E020F1"/>
    <w:rsid w:val="00E066B9"/>
    <w:rsid w:val="00E11648"/>
    <w:rsid w:val="00E20B82"/>
    <w:rsid w:val="00E23110"/>
    <w:rsid w:val="00E27951"/>
    <w:rsid w:val="00E30381"/>
    <w:rsid w:val="00E34611"/>
    <w:rsid w:val="00E37EB6"/>
    <w:rsid w:val="00E402EF"/>
    <w:rsid w:val="00E53506"/>
    <w:rsid w:val="00E54B1E"/>
    <w:rsid w:val="00E54DA6"/>
    <w:rsid w:val="00E622D1"/>
    <w:rsid w:val="00E6303B"/>
    <w:rsid w:val="00E7168F"/>
    <w:rsid w:val="00E73384"/>
    <w:rsid w:val="00E75401"/>
    <w:rsid w:val="00E75AA5"/>
    <w:rsid w:val="00E86D37"/>
    <w:rsid w:val="00EA0A0F"/>
    <w:rsid w:val="00EA4697"/>
    <w:rsid w:val="00EB0B4A"/>
    <w:rsid w:val="00EB22F3"/>
    <w:rsid w:val="00EB7504"/>
    <w:rsid w:val="00EC16F8"/>
    <w:rsid w:val="00EC281A"/>
    <w:rsid w:val="00EC2CBE"/>
    <w:rsid w:val="00EC6453"/>
    <w:rsid w:val="00ED3973"/>
    <w:rsid w:val="00ED7159"/>
    <w:rsid w:val="00EE1935"/>
    <w:rsid w:val="00EE3E50"/>
    <w:rsid w:val="00EE742D"/>
    <w:rsid w:val="00EE7CFA"/>
    <w:rsid w:val="00EF11F6"/>
    <w:rsid w:val="00EF4B44"/>
    <w:rsid w:val="00EF60DD"/>
    <w:rsid w:val="00EF72BE"/>
    <w:rsid w:val="00F0003E"/>
    <w:rsid w:val="00F03776"/>
    <w:rsid w:val="00F102E0"/>
    <w:rsid w:val="00F10F6D"/>
    <w:rsid w:val="00F11705"/>
    <w:rsid w:val="00F13C2B"/>
    <w:rsid w:val="00F144A1"/>
    <w:rsid w:val="00F17859"/>
    <w:rsid w:val="00F26683"/>
    <w:rsid w:val="00F309E1"/>
    <w:rsid w:val="00F339BA"/>
    <w:rsid w:val="00F35F63"/>
    <w:rsid w:val="00F4251F"/>
    <w:rsid w:val="00F450DD"/>
    <w:rsid w:val="00F55666"/>
    <w:rsid w:val="00F56698"/>
    <w:rsid w:val="00F63124"/>
    <w:rsid w:val="00F7257C"/>
    <w:rsid w:val="00F759E7"/>
    <w:rsid w:val="00F941F8"/>
    <w:rsid w:val="00F96F04"/>
    <w:rsid w:val="00FA79C7"/>
    <w:rsid w:val="00FB1F60"/>
    <w:rsid w:val="00FB3DE5"/>
    <w:rsid w:val="00FC2E27"/>
    <w:rsid w:val="00FD5914"/>
    <w:rsid w:val="00FE5215"/>
    <w:rsid w:val="00FF3CDB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5E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630C8"/>
    <w:rPr>
      <w:color w:val="605E5C"/>
      <w:shd w:val="clear" w:color="auto" w:fill="E1DFDD"/>
    </w:rPr>
  </w:style>
  <w:style w:type="paragraph" w:customStyle="1" w:styleId="Default">
    <w:name w:val="Default"/>
    <w:rsid w:val="002E603B"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ES"/>
    </w:rPr>
  </w:style>
  <w:style w:type="character" w:customStyle="1" w:styleId="A2">
    <w:name w:val="A2"/>
    <w:uiPriority w:val="99"/>
    <w:rsid w:val="002E603B"/>
    <w:rPr>
      <w:rFonts w:cs="Robot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www.youtube.com/watch?v=aWUq4rPOOMI" TargetMode="External"/><Relationship Id="rId12" Type="http://schemas.openxmlformats.org/officeDocument/2006/relationships/hyperlink" Target="https://www.youtube.com/watch?v=WBdPD4AxM4k" TargetMode="External"/><Relationship Id="rId13" Type="http://schemas.openxmlformats.org/officeDocument/2006/relationships/hyperlink" Target="https://www.elanco.com/es-latam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1" ma:contentTypeDescription="Crear nuevo documento." ma:contentTypeScope="" ma:versionID="3edaf8f68238d5174389b4b84be24aee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1ccb77a6ce73d4d1ea62e47fbd550db4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2FA61-ABA4-4C13-A959-1FDE910FB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540</Words>
  <Characters>2973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Valeria Torno</cp:lastModifiedBy>
  <cp:revision>2</cp:revision>
  <cp:lastPrinted>2021-10-06T00:56:00Z</cp:lastPrinted>
  <dcterms:created xsi:type="dcterms:W3CDTF">2025-05-30T09:57:00Z</dcterms:created>
  <dcterms:modified xsi:type="dcterms:W3CDTF">2025-05-30T09:57:00Z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