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61B3" w:rsidRDefault="00705704">
      <w:pPr>
        <w:ind w:left="-425" w:right="-607"/>
        <w:jc w:val="center"/>
        <w:rPr>
          <w:rFonts w:ascii="Calibri" w:eastAsia="Calibri" w:hAnsi="Calibri" w:cs="Calibri"/>
          <w:b/>
          <w:i/>
          <w:color w:val="C00000"/>
          <w:u w:val="single"/>
        </w:rPr>
      </w:pPr>
      <w:r>
        <w:rPr>
          <w:rFonts w:ascii="Calibri" w:eastAsia="Calibri" w:hAnsi="Calibri" w:cs="Calibri"/>
          <w:b/>
          <w:i/>
          <w:color w:val="C00000"/>
          <w:u w:val="single"/>
        </w:rPr>
        <w:t xml:space="preserve">En el marco de la XIV edición de Perrotón 2025 </w:t>
      </w:r>
      <w:proofErr w:type="spellStart"/>
      <w:r>
        <w:rPr>
          <w:rFonts w:ascii="Calibri" w:eastAsia="Calibri" w:hAnsi="Calibri" w:cs="Calibri"/>
          <w:b/>
          <w:i/>
          <w:color w:val="C00000"/>
          <w:u w:val="single"/>
        </w:rPr>
        <w:t>Nicka</w:t>
      </w:r>
      <w:proofErr w:type="spellEnd"/>
      <w:r>
        <w:rPr>
          <w:rFonts w:ascii="Calibri" w:eastAsia="Calibri" w:hAnsi="Calibri" w:cs="Calibri"/>
          <w:b/>
          <w:i/>
          <w:color w:val="C00000"/>
          <w:u w:val="single"/>
        </w:rPr>
        <w:t xml:space="preserve"> Run</w:t>
      </w:r>
    </w:p>
    <w:p w14:paraId="00000002" w14:textId="77777777" w:rsidR="00F961B3" w:rsidRDefault="00F961B3">
      <w:pPr>
        <w:ind w:left="-425" w:right="-607"/>
        <w:jc w:val="center"/>
        <w:rPr>
          <w:rFonts w:ascii="Calibri" w:eastAsia="Calibri" w:hAnsi="Calibri" w:cs="Calibri"/>
          <w:b/>
          <w:color w:val="C00000"/>
          <w:sz w:val="14"/>
          <w:szCs w:val="14"/>
        </w:rPr>
      </w:pPr>
    </w:p>
    <w:p w14:paraId="00000003" w14:textId="08AC7D16" w:rsidR="00F961B3" w:rsidRDefault="00973778">
      <w:pPr>
        <w:ind w:left="-425" w:right="-607"/>
        <w:jc w:val="center"/>
        <w:rPr>
          <w:rFonts w:ascii="Calibri" w:eastAsia="Calibri" w:hAnsi="Calibri" w:cs="Calibri"/>
          <w:b/>
          <w:color w:val="C00000"/>
          <w:sz w:val="30"/>
          <w:szCs w:val="30"/>
        </w:rPr>
      </w:pPr>
      <w:r>
        <w:rPr>
          <w:rFonts w:ascii="Calibri" w:eastAsia="Calibri" w:hAnsi="Calibri" w:cs="Calibri"/>
          <w:b/>
          <w:color w:val="C00000"/>
          <w:sz w:val="30"/>
          <w:szCs w:val="30"/>
        </w:rPr>
        <w:t>C</w:t>
      </w:r>
      <w:r w:rsidR="003A1411">
        <w:rPr>
          <w:rFonts w:ascii="Calibri" w:eastAsia="Calibri" w:hAnsi="Calibri" w:cs="Calibri"/>
          <w:b/>
          <w:color w:val="C00000"/>
          <w:sz w:val="30"/>
          <w:szCs w:val="30"/>
        </w:rPr>
        <w:t xml:space="preserve">ómo realizar ejercicio con nuestro perro de forma segura y adecuada </w:t>
      </w:r>
    </w:p>
    <w:p w14:paraId="00000004" w14:textId="77777777" w:rsidR="00F961B3" w:rsidRDefault="00F961B3">
      <w:pPr>
        <w:spacing w:after="120" w:line="240" w:lineRule="auto"/>
        <w:jc w:val="both"/>
        <w:rPr>
          <w:rFonts w:ascii="Calibri" w:eastAsia="Calibri" w:hAnsi="Calibri" w:cs="Calibri"/>
          <w:b/>
        </w:rPr>
      </w:pPr>
    </w:p>
    <w:p w14:paraId="1506B27C" w14:textId="2B8B7813" w:rsidR="003A1411" w:rsidRDefault="003A1411">
      <w:pPr>
        <w:numPr>
          <w:ilvl w:val="0"/>
          <w:numId w:val="1"/>
        </w:numPr>
        <w:spacing w:after="120" w:line="240" w:lineRule="auto"/>
        <w:jc w:val="both"/>
        <w:rPr>
          <w:rFonts w:ascii="Calibri" w:eastAsia="Calibri" w:hAnsi="Calibri" w:cs="Calibri"/>
          <w:b/>
        </w:rPr>
      </w:pPr>
      <w:r>
        <w:rPr>
          <w:rFonts w:ascii="Calibri" w:eastAsia="Calibri" w:hAnsi="Calibri" w:cs="Calibri"/>
          <w:b/>
        </w:rPr>
        <w:t xml:space="preserve">Los expertos de Royal Canin nos ofrecen las claves para disfrutar de un momento de ejercicio </w:t>
      </w:r>
      <w:r w:rsidR="006D214C">
        <w:rPr>
          <w:rFonts w:ascii="Calibri" w:eastAsia="Calibri" w:hAnsi="Calibri" w:cs="Calibri"/>
          <w:b/>
        </w:rPr>
        <w:t>saludable</w:t>
      </w:r>
      <w:r w:rsidR="00A40812">
        <w:rPr>
          <w:rFonts w:ascii="Calibri" w:eastAsia="Calibri" w:hAnsi="Calibri" w:cs="Calibri"/>
          <w:b/>
        </w:rPr>
        <w:t xml:space="preserve">, adaptado y seguro para nuestro animal </w:t>
      </w:r>
      <w:r>
        <w:rPr>
          <w:rFonts w:ascii="Calibri" w:eastAsia="Calibri" w:hAnsi="Calibri" w:cs="Calibri"/>
          <w:b/>
        </w:rPr>
        <w:t xml:space="preserve"> </w:t>
      </w:r>
    </w:p>
    <w:p w14:paraId="00000006" w14:textId="77777777" w:rsidR="00F961B3" w:rsidRDefault="00705704">
      <w:pPr>
        <w:numPr>
          <w:ilvl w:val="0"/>
          <w:numId w:val="1"/>
        </w:numPr>
        <w:spacing w:after="120" w:line="240" w:lineRule="auto"/>
        <w:jc w:val="both"/>
        <w:rPr>
          <w:rFonts w:ascii="Calibri" w:eastAsia="Calibri" w:hAnsi="Calibri" w:cs="Calibri"/>
          <w:b/>
        </w:rPr>
      </w:pPr>
      <w:r>
        <w:rPr>
          <w:rFonts w:ascii="Calibri" w:eastAsia="Calibri" w:hAnsi="Calibri" w:cs="Calibri"/>
          <w:b/>
        </w:rPr>
        <w:t>Mantener un estilo de vida activo es fundamental para la prevención del sobrepeso y obesidad en las mascotas. El 41% de los españoles considera que la falta de ejercicio es una de las principales causas de este problema.</w:t>
      </w:r>
    </w:p>
    <w:p w14:paraId="72AD405A" w14:textId="77777777" w:rsidR="006D214C" w:rsidRDefault="006D214C" w:rsidP="006D214C">
      <w:pPr>
        <w:spacing w:after="120" w:line="240" w:lineRule="auto"/>
        <w:ind w:left="720"/>
        <w:jc w:val="both"/>
        <w:rPr>
          <w:rFonts w:ascii="Calibri" w:eastAsia="Calibri" w:hAnsi="Calibri" w:cs="Calibri"/>
          <w:b/>
        </w:rPr>
      </w:pPr>
    </w:p>
    <w:p w14:paraId="0000000A" w14:textId="541FB833" w:rsidR="00F961B3" w:rsidRDefault="00705704">
      <w:pPr>
        <w:spacing w:after="160"/>
        <w:jc w:val="both"/>
        <w:rPr>
          <w:rFonts w:ascii="Calibri" w:eastAsia="Calibri" w:hAnsi="Calibri" w:cs="Calibri"/>
        </w:rPr>
      </w:pPr>
      <w:r>
        <w:rPr>
          <w:rFonts w:ascii="Calibri" w:eastAsia="Calibri" w:hAnsi="Calibri" w:cs="Calibri"/>
          <w:b/>
          <w:color w:val="C00000"/>
        </w:rPr>
        <w:t xml:space="preserve">Madrid, </w:t>
      </w:r>
      <w:r w:rsidR="007440F8">
        <w:rPr>
          <w:rFonts w:ascii="Calibri" w:eastAsia="Calibri" w:hAnsi="Calibri" w:cs="Calibri"/>
          <w:b/>
          <w:color w:val="C00000"/>
        </w:rPr>
        <w:t>6</w:t>
      </w:r>
      <w:r>
        <w:rPr>
          <w:rFonts w:ascii="Calibri" w:eastAsia="Calibri" w:hAnsi="Calibri" w:cs="Calibri"/>
          <w:b/>
          <w:color w:val="C00000"/>
        </w:rPr>
        <w:t xml:space="preserve"> de </w:t>
      </w:r>
      <w:r w:rsidR="007440F8">
        <w:rPr>
          <w:rFonts w:ascii="Calibri" w:eastAsia="Calibri" w:hAnsi="Calibri" w:cs="Calibri"/>
          <w:b/>
          <w:color w:val="C00000"/>
        </w:rPr>
        <w:t>octubre</w:t>
      </w:r>
      <w:r>
        <w:rPr>
          <w:rFonts w:ascii="Calibri" w:eastAsia="Calibri" w:hAnsi="Calibri" w:cs="Calibri"/>
          <w:b/>
          <w:color w:val="C00000"/>
        </w:rPr>
        <w:t xml:space="preserve"> de 2025</w:t>
      </w:r>
      <w:r>
        <w:rPr>
          <w:rFonts w:ascii="Calibri" w:eastAsia="Calibri" w:hAnsi="Calibri" w:cs="Calibri"/>
        </w:rPr>
        <w:t xml:space="preserve"> – El próximo 19 de octubre vuelve a Madrid </w:t>
      </w:r>
      <w:r>
        <w:rPr>
          <w:rFonts w:ascii="Calibri" w:eastAsia="Calibri" w:hAnsi="Calibri" w:cs="Calibri"/>
          <w:b/>
        </w:rPr>
        <w:t>Perrotón, la carrera solidaria por la adopción y tenencia responsable de animales de compañía y contra el abandono y maltrato animal.</w:t>
      </w:r>
      <w:r>
        <w:rPr>
          <w:rFonts w:ascii="Calibri" w:eastAsia="Calibri" w:hAnsi="Calibri" w:cs="Calibri"/>
        </w:rPr>
        <w:t xml:space="preserve"> Un año más, </w:t>
      </w:r>
      <w:r>
        <w:rPr>
          <w:rFonts w:ascii="Calibri" w:eastAsia="Calibri" w:hAnsi="Calibri" w:cs="Calibri"/>
          <w:b/>
        </w:rPr>
        <w:t>Royal Canin</w:t>
      </w:r>
      <w:r>
        <w:rPr>
          <w:rFonts w:ascii="Calibri" w:eastAsia="Calibri" w:hAnsi="Calibri" w:cs="Calibri"/>
        </w:rPr>
        <w:t xml:space="preserve"> estará presente en </w:t>
      </w:r>
      <w:r w:rsidR="00A17331">
        <w:rPr>
          <w:rFonts w:ascii="Calibri" w:eastAsia="Calibri" w:hAnsi="Calibri" w:cs="Calibri"/>
        </w:rPr>
        <w:t xml:space="preserve">este </w:t>
      </w:r>
      <w:r>
        <w:rPr>
          <w:rFonts w:ascii="Calibri" w:eastAsia="Calibri" w:hAnsi="Calibri" w:cs="Calibri"/>
        </w:rPr>
        <w:t>evento</w:t>
      </w:r>
      <w:r w:rsidR="00A17331">
        <w:rPr>
          <w:rFonts w:ascii="Calibri" w:eastAsia="Calibri" w:hAnsi="Calibri" w:cs="Calibri"/>
        </w:rPr>
        <w:t xml:space="preserve"> con un espacio en el que sus </w:t>
      </w:r>
      <w:r w:rsidR="006D214C">
        <w:rPr>
          <w:rFonts w:ascii="Calibri" w:eastAsia="Calibri" w:hAnsi="Calibri" w:cs="Calibri"/>
        </w:rPr>
        <w:t>expertos</w:t>
      </w:r>
      <w:r w:rsidR="00A17331">
        <w:rPr>
          <w:rFonts w:ascii="Calibri" w:eastAsia="Calibri" w:hAnsi="Calibri" w:cs="Calibri"/>
        </w:rPr>
        <w:t xml:space="preserve"> resolverán las dudas</w:t>
      </w:r>
      <w:r w:rsidR="0049432F">
        <w:rPr>
          <w:rFonts w:ascii="Calibri" w:eastAsia="Calibri" w:hAnsi="Calibri" w:cs="Calibri"/>
        </w:rPr>
        <w:t xml:space="preserve"> nutricionales y de salud</w:t>
      </w:r>
      <w:r w:rsidR="00A17331">
        <w:rPr>
          <w:rFonts w:ascii="Calibri" w:eastAsia="Calibri" w:hAnsi="Calibri" w:cs="Calibri"/>
        </w:rPr>
        <w:t xml:space="preserve"> de los asistentes, reforzando así </w:t>
      </w:r>
      <w:r>
        <w:rPr>
          <w:rFonts w:ascii="Calibri" w:eastAsia="Calibri" w:hAnsi="Calibri" w:cs="Calibri"/>
        </w:rPr>
        <w:t xml:space="preserve">su compromiso con </w:t>
      </w:r>
      <w:r w:rsidR="00A17331">
        <w:rPr>
          <w:rFonts w:ascii="Calibri" w:eastAsia="Calibri" w:hAnsi="Calibri" w:cs="Calibri"/>
        </w:rPr>
        <w:t xml:space="preserve">la salud y </w:t>
      </w:r>
      <w:r>
        <w:rPr>
          <w:rFonts w:ascii="Calibri" w:eastAsia="Calibri" w:hAnsi="Calibri" w:cs="Calibri"/>
        </w:rPr>
        <w:t>el bienestar animal</w:t>
      </w:r>
      <w:r w:rsidR="00A17331">
        <w:rPr>
          <w:rFonts w:ascii="Calibri" w:eastAsia="Calibri" w:hAnsi="Calibri" w:cs="Calibri"/>
        </w:rPr>
        <w:t xml:space="preserve">. </w:t>
      </w:r>
    </w:p>
    <w:p w14:paraId="0000000B" w14:textId="28521821" w:rsidR="00F961B3" w:rsidRDefault="00705704">
      <w:pPr>
        <w:spacing w:after="160"/>
        <w:jc w:val="both"/>
        <w:rPr>
          <w:rFonts w:ascii="Calibri" w:eastAsia="Calibri" w:hAnsi="Calibri" w:cs="Calibri"/>
        </w:rPr>
      </w:pPr>
      <w:r>
        <w:rPr>
          <w:rFonts w:ascii="Calibri" w:eastAsia="Calibri" w:hAnsi="Calibri" w:cs="Calibri"/>
        </w:rPr>
        <w:t xml:space="preserve">Perrotón se convierte en una cita imprescindible para aquellos amantes de los animales que quieren disfrutar de </w:t>
      </w:r>
      <w:r>
        <w:rPr>
          <w:rFonts w:ascii="Calibri" w:eastAsia="Calibri" w:hAnsi="Calibri" w:cs="Calibri"/>
          <w:b/>
        </w:rPr>
        <w:t>un momento de ocio activo y saludable junto a sus perros.</w:t>
      </w:r>
      <w:r>
        <w:rPr>
          <w:rFonts w:ascii="Calibri" w:eastAsia="Calibri" w:hAnsi="Calibri" w:cs="Calibri"/>
        </w:rPr>
        <w:t xml:space="preserve"> Un plan ideal </w:t>
      </w:r>
      <w:r w:rsidR="00BF3BAB">
        <w:rPr>
          <w:rFonts w:ascii="Calibri" w:eastAsia="Calibri" w:hAnsi="Calibri" w:cs="Calibri"/>
        </w:rPr>
        <w:t xml:space="preserve">que </w:t>
      </w:r>
      <w:r>
        <w:rPr>
          <w:rFonts w:ascii="Calibri" w:eastAsia="Calibri" w:hAnsi="Calibri" w:cs="Calibri"/>
        </w:rPr>
        <w:t xml:space="preserve">combina el ejercicio y la concienciación sobre </w:t>
      </w:r>
      <w:r w:rsidR="003C5291">
        <w:rPr>
          <w:rFonts w:ascii="Calibri" w:eastAsia="Calibri" w:hAnsi="Calibri" w:cs="Calibri"/>
        </w:rPr>
        <w:t>el bienestar animal, especialmente relevante si tenemos en cuenta que</w:t>
      </w:r>
      <w:r w:rsidR="003C5291" w:rsidRPr="001E588D">
        <w:rPr>
          <w:rFonts w:ascii="Calibri" w:eastAsia="Calibri" w:hAnsi="Calibri" w:cs="Calibri"/>
        </w:rPr>
        <w:t xml:space="preserve"> </w:t>
      </w:r>
      <w:r w:rsidR="00CD7F81" w:rsidRPr="001E588D">
        <w:rPr>
          <w:rFonts w:ascii="Calibri" w:eastAsia="Calibri" w:hAnsi="Calibri" w:cs="Calibri"/>
        </w:rPr>
        <w:t xml:space="preserve">aproximadamente </w:t>
      </w:r>
      <w:r>
        <w:rPr>
          <w:rFonts w:ascii="Calibri" w:eastAsia="Calibri" w:hAnsi="Calibri" w:cs="Calibri"/>
        </w:rPr>
        <w:t xml:space="preserve">un 40% de los perros presenta sobrepeso u obesidad. Y es que según el último </w:t>
      </w:r>
      <w:r>
        <w:rPr>
          <w:rFonts w:ascii="Calibri" w:eastAsia="Calibri" w:hAnsi="Calibri" w:cs="Calibri"/>
          <w:b/>
        </w:rPr>
        <w:t>estudio de hábitos saludables y alimentación de Royal Canin</w:t>
      </w:r>
      <w:r>
        <w:rPr>
          <w:rFonts w:ascii="Calibri" w:eastAsia="Calibri" w:hAnsi="Calibri" w:cs="Calibri"/>
        </w:rPr>
        <w:t xml:space="preserve">, el 41% de los cuidadores de mascotas españoles consideran que la falta de ejercicio es una de las causas detrás de este problema de salud. </w:t>
      </w:r>
    </w:p>
    <w:p w14:paraId="0000000C" w14:textId="575003CC" w:rsidR="00F961B3" w:rsidRDefault="00CD7F81">
      <w:pPr>
        <w:spacing w:after="160"/>
        <w:jc w:val="both"/>
        <w:rPr>
          <w:rFonts w:ascii="Calibri" w:eastAsia="Calibri" w:hAnsi="Calibri" w:cs="Calibri"/>
        </w:rPr>
      </w:pPr>
      <w:r>
        <w:rPr>
          <w:rFonts w:ascii="Calibri" w:eastAsia="Calibri" w:hAnsi="Calibri" w:cs="Calibri"/>
        </w:rPr>
        <w:t>En este sentido</w:t>
      </w:r>
      <w:r w:rsidR="00705704">
        <w:rPr>
          <w:rFonts w:ascii="Calibri" w:eastAsia="Calibri" w:hAnsi="Calibri" w:cs="Calibri"/>
        </w:rPr>
        <w:t xml:space="preserve">, </w:t>
      </w:r>
      <w:r w:rsidR="00705704">
        <w:rPr>
          <w:rFonts w:ascii="Calibri" w:eastAsia="Calibri" w:hAnsi="Calibri" w:cs="Calibri"/>
          <w:b/>
        </w:rPr>
        <w:t>Gemma Baciero, veterinaria de Royal Canin,</w:t>
      </w:r>
      <w:r w:rsidR="00705704">
        <w:rPr>
          <w:rFonts w:ascii="Calibri" w:eastAsia="Calibri" w:hAnsi="Calibri" w:cs="Calibri"/>
        </w:rPr>
        <w:t xml:space="preserve"> explica </w:t>
      </w:r>
      <w:r w:rsidR="00181D8A">
        <w:rPr>
          <w:rFonts w:ascii="Calibri" w:eastAsia="Calibri" w:hAnsi="Calibri" w:cs="Calibri"/>
        </w:rPr>
        <w:t xml:space="preserve">las claves para practicar ejercicio con nuestro perro y prepararse para citas como la carrera de Perrotón. </w:t>
      </w:r>
    </w:p>
    <w:p w14:paraId="0000000D" w14:textId="33AE99BA" w:rsidR="00F961B3" w:rsidRPr="00F60163" w:rsidRDefault="007B56CC" w:rsidP="00F60163">
      <w:pPr>
        <w:spacing w:after="160"/>
        <w:jc w:val="center"/>
        <w:rPr>
          <w:rFonts w:ascii="Calibri" w:eastAsia="Calibri" w:hAnsi="Calibri" w:cs="Calibri"/>
          <w:b/>
          <w:color w:val="C00000"/>
          <w:sz w:val="24"/>
          <w:szCs w:val="24"/>
          <w:u w:val="single"/>
        </w:rPr>
      </w:pPr>
      <w:r w:rsidRPr="00F60163">
        <w:rPr>
          <w:rFonts w:ascii="Calibri" w:eastAsia="Calibri" w:hAnsi="Calibri" w:cs="Calibri"/>
          <w:b/>
          <w:color w:val="C00000"/>
          <w:sz w:val="24"/>
          <w:szCs w:val="24"/>
          <w:u w:val="single"/>
        </w:rPr>
        <w:t>Cómo realizar ejercicio con nuestro perro de forma segura</w:t>
      </w:r>
    </w:p>
    <w:p w14:paraId="4F336960" w14:textId="675BB55F" w:rsidR="00897B3C" w:rsidRDefault="00705704" w:rsidP="00897B3C">
      <w:pPr>
        <w:pStyle w:val="ListParagraph"/>
        <w:numPr>
          <w:ilvl w:val="0"/>
          <w:numId w:val="2"/>
        </w:numPr>
        <w:spacing w:after="160"/>
        <w:jc w:val="both"/>
        <w:rPr>
          <w:rFonts w:ascii="Calibri" w:eastAsia="Calibri" w:hAnsi="Calibri" w:cs="Calibri"/>
        </w:rPr>
      </w:pPr>
      <w:r w:rsidRPr="00AE1200">
        <w:rPr>
          <w:rFonts w:ascii="Calibri" w:eastAsia="Calibri" w:hAnsi="Calibri" w:cs="Calibri"/>
          <w:b/>
        </w:rPr>
        <w:t xml:space="preserve">Comprueba su estado y condición. </w:t>
      </w:r>
      <w:r w:rsidRPr="00AE1200">
        <w:rPr>
          <w:rFonts w:ascii="Calibri" w:eastAsia="Calibri" w:hAnsi="Calibri" w:cs="Calibri"/>
        </w:rPr>
        <w:t xml:space="preserve">Cada perro tiene unas necesidades diferentes </w:t>
      </w:r>
      <w:r w:rsidR="0006188F" w:rsidRPr="00AE1200">
        <w:rPr>
          <w:rFonts w:ascii="Calibri" w:eastAsia="Calibri" w:hAnsi="Calibri" w:cs="Calibri"/>
        </w:rPr>
        <w:t xml:space="preserve">que </w:t>
      </w:r>
      <w:r w:rsidR="00702413" w:rsidRPr="00AE1200">
        <w:rPr>
          <w:rFonts w:ascii="Calibri" w:eastAsia="Calibri" w:hAnsi="Calibri" w:cs="Calibri"/>
        </w:rPr>
        <w:t>dependerán, entre otros,</w:t>
      </w:r>
      <w:r w:rsidR="005E2B23" w:rsidRPr="00AE1200">
        <w:rPr>
          <w:rFonts w:ascii="Calibri" w:eastAsia="Calibri" w:hAnsi="Calibri" w:cs="Calibri"/>
        </w:rPr>
        <w:t xml:space="preserve"> </w:t>
      </w:r>
      <w:r w:rsidR="00702413" w:rsidRPr="00AE1200">
        <w:rPr>
          <w:rFonts w:ascii="Calibri" w:eastAsia="Calibri" w:hAnsi="Calibri" w:cs="Calibri"/>
        </w:rPr>
        <w:t xml:space="preserve">de </w:t>
      </w:r>
      <w:r w:rsidRPr="00AE1200">
        <w:rPr>
          <w:rFonts w:ascii="Calibri" w:eastAsia="Calibri" w:hAnsi="Calibri" w:cs="Calibri"/>
        </w:rPr>
        <w:t>su edad</w:t>
      </w:r>
      <w:r w:rsidR="00A07AD2">
        <w:rPr>
          <w:rFonts w:ascii="Calibri" w:eastAsia="Calibri" w:hAnsi="Calibri" w:cs="Calibri"/>
        </w:rPr>
        <w:t xml:space="preserve"> </w:t>
      </w:r>
      <w:r w:rsidRPr="00AE1200">
        <w:rPr>
          <w:rFonts w:ascii="Calibri" w:eastAsia="Calibri" w:hAnsi="Calibri" w:cs="Calibri"/>
        </w:rPr>
        <w:t>y condición física</w:t>
      </w:r>
      <w:r w:rsidR="00F60163">
        <w:rPr>
          <w:rFonts w:ascii="Calibri" w:eastAsia="Calibri" w:hAnsi="Calibri" w:cs="Calibri"/>
        </w:rPr>
        <w:t xml:space="preserve">. </w:t>
      </w:r>
      <w:r w:rsidRPr="00AE1200">
        <w:rPr>
          <w:rFonts w:ascii="Calibri" w:eastAsia="Calibri" w:hAnsi="Calibri" w:cs="Calibri"/>
        </w:rPr>
        <w:t>Consulta</w:t>
      </w:r>
      <w:r w:rsidR="00897B3C">
        <w:rPr>
          <w:rFonts w:ascii="Calibri" w:eastAsia="Calibri" w:hAnsi="Calibri" w:cs="Calibri"/>
        </w:rPr>
        <w:t xml:space="preserve"> siempre</w:t>
      </w:r>
      <w:r w:rsidRPr="00AE1200">
        <w:rPr>
          <w:rFonts w:ascii="Calibri" w:eastAsia="Calibri" w:hAnsi="Calibri" w:cs="Calibri"/>
        </w:rPr>
        <w:t xml:space="preserve"> con </w:t>
      </w:r>
      <w:r w:rsidR="002D41BA">
        <w:rPr>
          <w:rFonts w:ascii="Calibri" w:eastAsia="Calibri" w:hAnsi="Calibri" w:cs="Calibri"/>
        </w:rPr>
        <w:t xml:space="preserve">tu </w:t>
      </w:r>
      <w:r w:rsidRPr="00AE1200">
        <w:rPr>
          <w:rFonts w:ascii="Calibri" w:eastAsia="Calibri" w:hAnsi="Calibri" w:cs="Calibri"/>
        </w:rPr>
        <w:t>veterinario cuál es el nivel óptimo de ejercicio para adaptar su rutina y no sobrecargar sus músculos o articulaciones</w:t>
      </w:r>
      <w:r w:rsidR="00897B3C">
        <w:rPr>
          <w:rFonts w:ascii="Calibri" w:eastAsia="Calibri" w:hAnsi="Calibri" w:cs="Calibri"/>
        </w:rPr>
        <w:t xml:space="preserve">. </w:t>
      </w:r>
    </w:p>
    <w:p w14:paraId="3A7FC1F1" w14:textId="77777777" w:rsidR="00897B3C" w:rsidRDefault="008C24F2" w:rsidP="00897B3C">
      <w:pPr>
        <w:pStyle w:val="ListParagraph"/>
        <w:numPr>
          <w:ilvl w:val="0"/>
          <w:numId w:val="2"/>
        </w:numPr>
        <w:spacing w:after="160"/>
        <w:jc w:val="both"/>
        <w:rPr>
          <w:rFonts w:ascii="Calibri" w:eastAsia="Calibri" w:hAnsi="Calibri" w:cs="Calibri"/>
        </w:rPr>
      </w:pPr>
      <w:r w:rsidRPr="00897B3C">
        <w:rPr>
          <w:rFonts w:ascii="Calibri" w:eastAsia="Calibri" w:hAnsi="Calibri" w:cs="Calibri"/>
          <w:b/>
        </w:rPr>
        <w:t>Especial atención</w:t>
      </w:r>
      <w:r w:rsidR="00CF0356" w:rsidRPr="00897B3C">
        <w:rPr>
          <w:rFonts w:ascii="Calibri" w:eastAsia="Calibri" w:hAnsi="Calibri" w:cs="Calibri"/>
          <w:b/>
        </w:rPr>
        <w:t xml:space="preserve"> a l</w:t>
      </w:r>
      <w:r w:rsidR="005E2B23" w:rsidRPr="00897B3C">
        <w:rPr>
          <w:rFonts w:ascii="Calibri" w:eastAsia="Calibri" w:hAnsi="Calibri" w:cs="Calibri"/>
          <w:b/>
        </w:rPr>
        <w:t xml:space="preserve">os cachorros </w:t>
      </w:r>
      <w:r w:rsidR="008F715E" w:rsidRPr="00897B3C">
        <w:rPr>
          <w:rFonts w:ascii="Calibri" w:eastAsia="Calibri" w:hAnsi="Calibri" w:cs="Calibri"/>
          <w:b/>
        </w:rPr>
        <w:t xml:space="preserve">y los perros </w:t>
      </w:r>
      <w:r w:rsidR="00CF0356" w:rsidRPr="00897B3C">
        <w:rPr>
          <w:rFonts w:ascii="Calibri" w:eastAsia="Calibri" w:hAnsi="Calibri" w:cs="Calibri"/>
          <w:b/>
        </w:rPr>
        <w:t xml:space="preserve">mayores: </w:t>
      </w:r>
      <w:r w:rsidR="00601548" w:rsidRPr="00897B3C">
        <w:rPr>
          <w:rFonts w:ascii="Calibri" w:eastAsia="Calibri" w:hAnsi="Calibri" w:cs="Calibri"/>
        </w:rPr>
        <w:t>el movimiento sigue siendo importante para ellos, pero es clave adaptar los ejercicios a su edad y condición</w:t>
      </w:r>
      <w:r w:rsidRPr="00897B3C">
        <w:rPr>
          <w:rFonts w:ascii="Calibri" w:eastAsia="Calibri" w:hAnsi="Calibri" w:cs="Calibri"/>
        </w:rPr>
        <w:t xml:space="preserve">, ajustando sobre todo la intensidad y duración. </w:t>
      </w:r>
    </w:p>
    <w:p w14:paraId="186F7F25" w14:textId="7F268592" w:rsidR="00AB69B0" w:rsidRDefault="00705704" w:rsidP="00AB69B0">
      <w:pPr>
        <w:pStyle w:val="ListParagraph"/>
        <w:numPr>
          <w:ilvl w:val="0"/>
          <w:numId w:val="2"/>
        </w:numPr>
        <w:spacing w:after="160"/>
        <w:jc w:val="both"/>
        <w:rPr>
          <w:rFonts w:ascii="Calibri" w:eastAsia="Calibri" w:hAnsi="Calibri" w:cs="Calibri"/>
        </w:rPr>
      </w:pPr>
      <w:r w:rsidRPr="00897B3C">
        <w:rPr>
          <w:rFonts w:ascii="Calibri" w:eastAsia="Calibri" w:hAnsi="Calibri" w:cs="Calibri"/>
          <w:b/>
        </w:rPr>
        <w:t>Prepara todo lo necesario para salir de casa.</w:t>
      </w:r>
      <w:r w:rsidRPr="00897B3C">
        <w:rPr>
          <w:rFonts w:ascii="Calibri" w:eastAsia="Calibri" w:hAnsi="Calibri" w:cs="Calibri"/>
        </w:rPr>
        <w:t xml:space="preserve"> Es tan sencillo como llevar una mochila con todos los objetos y accesorios necesarios -</w:t>
      </w:r>
      <w:r w:rsidRPr="00897B3C">
        <w:rPr>
          <w:rFonts w:ascii="Calibri" w:eastAsia="Calibri" w:hAnsi="Calibri" w:cs="Calibri"/>
          <w:i/>
        </w:rPr>
        <w:t>collar, correa, arnés, agua…</w:t>
      </w:r>
      <w:r w:rsidRPr="00897B3C">
        <w:rPr>
          <w:rFonts w:ascii="Calibri" w:eastAsia="Calibri" w:hAnsi="Calibri" w:cs="Calibri"/>
        </w:rPr>
        <w:t xml:space="preserve">-, incluyendo </w:t>
      </w:r>
      <w:r w:rsidR="00204BEC" w:rsidRPr="00897B3C">
        <w:rPr>
          <w:rFonts w:ascii="Calibri" w:eastAsia="Calibri" w:hAnsi="Calibri" w:cs="Calibri"/>
        </w:rPr>
        <w:t xml:space="preserve">sus </w:t>
      </w:r>
      <w:r w:rsidRPr="00897B3C">
        <w:rPr>
          <w:rFonts w:ascii="Calibri" w:eastAsia="Calibri" w:hAnsi="Calibri" w:cs="Calibri"/>
        </w:rPr>
        <w:t>premios. Como dato, el 80% de los cuidadores utiliza casi a diario premios para reforzar conductas,</w:t>
      </w:r>
      <w:r w:rsidR="00BB78BB" w:rsidRPr="00897B3C">
        <w:rPr>
          <w:rFonts w:ascii="Calibri" w:eastAsia="Calibri" w:hAnsi="Calibri" w:cs="Calibri"/>
        </w:rPr>
        <w:t xml:space="preserve"> pero es importante utilizar premios que no desequilibren su </w:t>
      </w:r>
      <w:r w:rsidR="002D41BA">
        <w:rPr>
          <w:rFonts w:ascii="Calibri" w:eastAsia="Calibri" w:hAnsi="Calibri" w:cs="Calibri"/>
        </w:rPr>
        <w:t>alimentación</w:t>
      </w:r>
      <w:r w:rsidR="002D41BA" w:rsidRPr="00897B3C">
        <w:rPr>
          <w:rFonts w:ascii="Calibri" w:eastAsia="Calibri" w:hAnsi="Calibri" w:cs="Calibri"/>
        </w:rPr>
        <w:t xml:space="preserve"> </w:t>
      </w:r>
      <w:r w:rsidR="00BB78BB" w:rsidRPr="00897B3C">
        <w:rPr>
          <w:rFonts w:ascii="Calibri" w:eastAsia="Calibri" w:hAnsi="Calibri" w:cs="Calibri"/>
        </w:rPr>
        <w:t xml:space="preserve">y controlar la cantidad para evitar el sobrepeso. </w:t>
      </w:r>
    </w:p>
    <w:p w14:paraId="2ED7780B" w14:textId="77777777" w:rsidR="00AB69B0" w:rsidRDefault="00705704" w:rsidP="00AB69B0">
      <w:pPr>
        <w:pStyle w:val="ListParagraph"/>
        <w:numPr>
          <w:ilvl w:val="0"/>
          <w:numId w:val="2"/>
        </w:numPr>
        <w:spacing w:after="160"/>
        <w:jc w:val="both"/>
        <w:rPr>
          <w:rFonts w:ascii="Calibri" w:eastAsia="Calibri" w:hAnsi="Calibri" w:cs="Calibri"/>
        </w:rPr>
      </w:pPr>
      <w:r w:rsidRPr="00AB69B0">
        <w:rPr>
          <w:rFonts w:ascii="Calibri" w:eastAsia="Calibri" w:hAnsi="Calibri" w:cs="Calibri"/>
          <w:b/>
        </w:rPr>
        <w:t>Calienta antes de empezar.</w:t>
      </w:r>
      <w:r w:rsidRPr="00AB69B0">
        <w:rPr>
          <w:rFonts w:ascii="Calibri" w:eastAsia="Calibri" w:hAnsi="Calibri" w:cs="Calibri"/>
        </w:rPr>
        <w:t xml:space="preserve"> Ejercicios suaves, un pequeño paseo previo, correr un poco al trote… </w:t>
      </w:r>
      <w:r w:rsidR="00B13C2E" w:rsidRPr="00AB69B0">
        <w:rPr>
          <w:rFonts w:ascii="Calibri" w:eastAsia="Calibri" w:hAnsi="Calibri" w:cs="Calibri"/>
        </w:rPr>
        <w:t xml:space="preserve">así cuidarás de sus músculos y articulaciones y </w:t>
      </w:r>
      <w:r w:rsidR="00AB69B0">
        <w:rPr>
          <w:rFonts w:ascii="Calibri" w:eastAsia="Calibri" w:hAnsi="Calibri" w:cs="Calibri"/>
        </w:rPr>
        <w:t>¡</w:t>
      </w:r>
      <w:r w:rsidR="00B13C2E" w:rsidRPr="00AB69B0">
        <w:rPr>
          <w:rFonts w:ascii="Calibri" w:eastAsia="Calibri" w:hAnsi="Calibri" w:cs="Calibri"/>
        </w:rPr>
        <w:t xml:space="preserve">también de las tuyas! </w:t>
      </w:r>
    </w:p>
    <w:p w14:paraId="7DF927E3" w14:textId="2256484A" w:rsidR="00AB69B0" w:rsidRDefault="00CB0C59" w:rsidP="00AB69B0">
      <w:pPr>
        <w:pStyle w:val="ListParagraph"/>
        <w:numPr>
          <w:ilvl w:val="0"/>
          <w:numId w:val="2"/>
        </w:numPr>
        <w:spacing w:after="160"/>
        <w:jc w:val="both"/>
        <w:rPr>
          <w:rFonts w:ascii="Calibri" w:eastAsia="Calibri" w:hAnsi="Calibri" w:cs="Calibri"/>
        </w:rPr>
      </w:pPr>
      <w:r w:rsidRPr="00AB69B0">
        <w:rPr>
          <w:rFonts w:ascii="Calibri" w:eastAsia="Calibri" w:hAnsi="Calibri" w:cs="Calibri"/>
          <w:b/>
        </w:rPr>
        <w:t xml:space="preserve">Atención </w:t>
      </w:r>
      <w:r w:rsidR="00AB69B0">
        <w:rPr>
          <w:rFonts w:ascii="Calibri" w:eastAsia="Calibri" w:hAnsi="Calibri" w:cs="Calibri"/>
          <w:b/>
        </w:rPr>
        <w:t>al clima</w:t>
      </w:r>
      <w:r w:rsidRPr="00AB69B0">
        <w:rPr>
          <w:rFonts w:ascii="Calibri" w:eastAsia="Calibri" w:hAnsi="Calibri" w:cs="Calibri"/>
          <w:b/>
        </w:rPr>
        <w:t>:</w:t>
      </w:r>
      <w:r w:rsidRPr="00AB69B0">
        <w:rPr>
          <w:rFonts w:ascii="Calibri" w:eastAsia="Calibri" w:hAnsi="Calibri" w:cs="Calibri"/>
        </w:rPr>
        <w:t xml:space="preserve"> es importante tener en cuenta las condiciones ambientales. No planifiques el ejercicio en </w:t>
      </w:r>
      <w:r w:rsidR="002D41BA">
        <w:rPr>
          <w:rFonts w:ascii="Calibri" w:eastAsia="Calibri" w:hAnsi="Calibri" w:cs="Calibri"/>
        </w:rPr>
        <w:t>las horas</w:t>
      </w:r>
      <w:r w:rsidRPr="00AB69B0">
        <w:rPr>
          <w:rFonts w:ascii="Calibri" w:eastAsia="Calibri" w:hAnsi="Calibri" w:cs="Calibri"/>
        </w:rPr>
        <w:t xml:space="preserve"> de </w:t>
      </w:r>
      <w:r w:rsidR="002D41BA">
        <w:rPr>
          <w:rFonts w:ascii="Calibri" w:eastAsia="Calibri" w:hAnsi="Calibri" w:cs="Calibri"/>
        </w:rPr>
        <w:t xml:space="preserve">más </w:t>
      </w:r>
      <w:r w:rsidR="00D36215" w:rsidRPr="00AB69B0">
        <w:rPr>
          <w:rFonts w:ascii="Calibri" w:eastAsia="Calibri" w:hAnsi="Calibri" w:cs="Calibri"/>
        </w:rPr>
        <w:t xml:space="preserve">calor o </w:t>
      </w:r>
      <w:r w:rsidR="002D41BA">
        <w:rPr>
          <w:rFonts w:ascii="Calibri" w:eastAsia="Calibri" w:hAnsi="Calibri" w:cs="Calibri"/>
        </w:rPr>
        <w:t>en</w:t>
      </w:r>
      <w:r w:rsidR="002D41BA" w:rsidRPr="00AB69B0">
        <w:rPr>
          <w:rFonts w:ascii="Calibri" w:eastAsia="Calibri" w:hAnsi="Calibri" w:cs="Calibri"/>
        </w:rPr>
        <w:t xml:space="preserve"> </w:t>
      </w:r>
      <w:r w:rsidR="00D36215" w:rsidRPr="00AB69B0">
        <w:rPr>
          <w:rFonts w:ascii="Calibri" w:eastAsia="Calibri" w:hAnsi="Calibri" w:cs="Calibri"/>
        </w:rPr>
        <w:t xml:space="preserve">condiciones climatológicas duras. </w:t>
      </w:r>
      <w:r w:rsidR="00E52145" w:rsidRPr="00AB69B0">
        <w:rPr>
          <w:rFonts w:ascii="Calibri" w:eastAsia="Calibri" w:hAnsi="Calibri" w:cs="Calibri"/>
        </w:rPr>
        <w:t xml:space="preserve">Podrían tener efectos negativos en la salud de tu animal. </w:t>
      </w:r>
    </w:p>
    <w:p w14:paraId="00009A11" w14:textId="487E3813" w:rsidR="00886064" w:rsidRPr="00A07AD2" w:rsidRDefault="00A07AD2" w:rsidP="00A07AD2">
      <w:pPr>
        <w:pStyle w:val="ListParagraph"/>
        <w:numPr>
          <w:ilvl w:val="0"/>
          <w:numId w:val="2"/>
        </w:numPr>
        <w:spacing w:after="160"/>
        <w:jc w:val="both"/>
        <w:rPr>
          <w:rFonts w:ascii="Calibri" w:eastAsia="Calibri" w:hAnsi="Calibri" w:cs="Calibri"/>
        </w:rPr>
      </w:pPr>
      <w:r>
        <w:rPr>
          <w:rFonts w:ascii="Calibri" w:eastAsia="Calibri" w:hAnsi="Calibri" w:cs="Calibri"/>
          <w:b/>
        </w:rPr>
        <w:lastRenderedPageBreak/>
        <w:t>Planifica cuándo darle de comer:</w:t>
      </w:r>
      <w:r w:rsidR="00E52145" w:rsidRPr="00AB69B0">
        <w:rPr>
          <w:rFonts w:ascii="Calibri" w:eastAsia="Calibri" w:hAnsi="Calibri" w:cs="Calibri"/>
        </w:rPr>
        <w:t xml:space="preserve"> </w:t>
      </w:r>
      <w:r>
        <w:rPr>
          <w:rFonts w:ascii="Calibri" w:eastAsia="Calibri" w:hAnsi="Calibri" w:cs="Calibri"/>
          <w:lang w:val="es-ES"/>
        </w:rPr>
        <w:t xml:space="preserve">lo ideal es ofrecer una </w:t>
      </w:r>
      <w:r w:rsidRPr="00A07AD2">
        <w:rPr>
          <w:rFonts w:ascii="Calibri" w:eastAsia="Calibri" w:hAnsi="Calibri" w:cs="Calibri"/>
          <w:lang w:val="es-ES"/>
        </w:rPr>
        <w:t xml:space="preserve">parte de su ración diaria, </w:t>
      </w:r>
      <w:r>
        <w:rPr>
          <w:rFonts w:ascii="Calibri" w:eastAsia="Calibri" w:hAnsi="Calibri" w:cs="Calibri"/>
          <w:lang w:val="es-ES"/>
        </w:rPr>
        <w:t xml:space="preserve">aproximadamente </w:t>
      </w:r>
      <w:r w:rsidRPr="00A07AD2">
        <w:rPr>
          <w:rFonts w:ascii="Calibri" w:eastAsia="Calibri" w:hAnsi="Calibri" w:cs="Calibri"/>
          <w:lang w:val="es-ES"/>
        </w:rPr>
        <w:t xml:space="preserve">un tercio, 3 horas antes del ejercicio. </w:t>
      </w:r>
      <w:r>
        <w:rPr>
          <w:rFonts w:ascii="Calibri" w:eastAsia="Calibri" w:hAnsi="Calibri" w:cs="Calibri"/>
          <w:lang w:val="es-ES"/>
        </w:rPr>
        <w:t xml:space="preserve">Al terminar </w:t>
      </w:r>
      <w:r w:rsidRPr="00A07AD2">
        <w:rPr>
          <w:rFonts w:ascii="Calibri" w:eastAsia="Calibri" w:hAnsi="Calibri" w:cs="Calibri"/>
          <w:lang w:val="es-ES"/>
        </w:rPr>
        <w:t>hay que ofrecer agua para rehidratar y esperar 2 horas antes de ofrecer el resto del aliment</w:t>
      </w:r>
      <w:r>
        <w:rPr>
          <w:rFonts w:ascii="Calibri" w:eastAsia="Calibri" w:hAnsi="Calibri" w:cs="Calibri"/>
          <w:lang w:val="es-ES"/>
        </w:rPr>
        <w:t xml:space="preserve">o. </w:t>
      </w:r>
      <w:r w:rsidRPr="00A07AD2">
        <w:rPr>
          <w:rFonts w:ascii="Calibri" w:eastAsia="Calibri" w:hAnsi="Calibri" w:cs="Calibri"/>
          <w:lang w:val="es-ES"/>
        </w:rPr>
        <w:t xml:space="preserve">Es una manera de prevenir </w:t>
      </w:r>
      <w:r w:rsidR="00464758" w:rsidRPr="00A07AD2">
        <w:rPr>
          <w:rFonts w:ascii="Calibri" w:eastAsia="Calibri" w:hAnsi="Calibri" w:cs="Calibri"/>
        </w:rPr>
        <w:t>problemas de salud relacionados</w:t>
      </w:r>
      <w:r w:rsidR="00886064" w:rsidRPr="00A07AD2">
        <w:rPr>
          <w:rFonts w:ascii="Calibri" w:eastAsia="Calibri" w:hAnsi="Calibri" w:cs="Calibri"/>
        </w:rPr>
        <w:t>,</w:t>
      </w:r>
      <w:r w:rsidR="00464758" w:rsidRPr="00A07AD2">
        <w:rPr>
          <w:rFonts w:ascii="Calibri" w:eastAsia="Calibri" w:hAnsi="Calibri" w:cs="Calibri"/>
        </w:rPr>
        <w:t xml:space="preserve"> como </w:t>
      </w:r>
      <w:r w:rsidR="00886064" w:rsidRPr="00A07AD2">
        <w:rPr>
          <w:rFonts w:ascii="Calibri" w:eastAsia="Calibri" w:hAnsi="Calibri" w:cs="Calibri"/>
        </w:rPr>
        <w:t xml:space="preserve">por ejemplo la </w:t>
      </w:r>
      <w:r w:rsidR="00464758" w:rsidRPr="00A07AD2">
        <w:rPr>
          <w:rFonts w:ascii="Calibri" w:eastAsia="Calibri" w:hAnsi="Calibri" w:cs="Calibri"/>
        </w:rPr>
        <w:t>torsión gástrica</w:t>
      </w:r>
      <w:r w:rsidR="00886064" w:rsidRPr="00A07AD2">
        <w:rPr>
          <w:rFonts w:ascii="Calibri" w:eastAsia="Calibri" w:hAnsi="Calibri" w:cs="Calibri"/>
        </w:rPr>
        <w:t xml:space="preserve"> en perros más grandes</w:t>
      </w:r>
      <w:r w:rsidR="00464758" w:rsidRPr="00A07AD2">
        <w:rPr>
          <w:rFonts w:ascii="Calibri" w:eastAsia="Calibri" w:hAnsi="Calibri" w:cs="Calibri"/>
        </w:rPr>
        <w:t>.</w:t>
      </w:r>
    </w:p>
    <w:p w14:paraId="5B6CC3BC" w14:textId="77777777" w:rsidR="00886064" w:rsidRDefault="0099174F" w:rsidP="00886064">
      <w:pPr>
        <w:pStyle w:val="ListParagraph"/>
        <w:numPr>
          <w:ilvl w:val="0"/>
          <w:numId w:val="2"/>
        </w:numPr>
        <w:spacing w:after="160"/>
        <w:jc w:val="both"/>
        <w:rPr>
          <w:rFonts w:ascii="Calibri" w:eastAsia="Calibri" w:hAnsi="Calibri" w:cs="Calibri"/>
        </w:rPr>
      </w:pPr>
      <w:r w:rsidRPr="00886064">
        <w:rPr>
          <w:rFonts w:ascii="Calibri" w:eastAsia="Calibri" w:hAnsi="Calibri" w:cs="Calibri"/>
          <w:b/>
        </w:rPr>
        <w:t>Atento a las señales:</w:t>
      </w:r>
      <w:r w:rsidRPr="00886064">
        <w:rPr>
          <w:rFonts w:ascii="Calibri" w:eastAsia="Calibri" w:hAnsi="Calibri" w:cs="Calibri"/>
        </w:rPr>
        <w:t xml:space="preserve"> observa el estado del perro durante el ejercicio. Si observas que </w:t>
      </w:r>
      <w:r w:rsidR="005E6034" w:rsidRPr="00886064">
        <w:rPr>
          <w:rFonts w:ascii="Calibri" w:eastAsia="Calibri" w:hAnsi="Calibri" w:cs="Calibri"/>
        </w:rPr>
        <w:t xml:space="preserve">se cansa en exceso, que jadea mucho o que incluso se tumba y no quiere seguir, es el momento de parar. </w:t>
      </w:r>
      <w:r w:rsidR="00CB0C59" w:rsidRPr="00886064">
        <w:rPr>
          <w:rFonts w:ascii="Calibri" w:eastAsia="Calibri" w:hAnsi="Calibri" w:cs="Calibri"/>
        </w:rPr>
        <w:t xml:space="preserve">  </w:t>
      </w:r>
    </w:p>
    <w:p w14:paraId="00000011" w14:textId="1F09F0EF" w:rsidR="00F961B3" w:rsidRPr="00886064" w:rsidRDefault="00705704" w:rsidP="00886064">
      <w:pPr>
        <w:pStyle w:val="ListParagraph"/>
        <w:numPr>
          <w:ilvl w:val="0"/>
          <w:numId w:val="2"/>
        </w:numPr>
        <w:spacing w:after="160"/>
        <w:jc w:val="both"/>
        <w:rPr>
          <w:rFonts w:ascii="Calibri" w:eastAsia="Calibri" w:hAnsi="Calibri" w:cs="Calibri"/>
        </w:rPr>
      </w:pPr>
      <w:r w:rsidRPr="00886064">
        <w:rPr>
          <w:rFonts w:ascii="Calibri" w:eastAsia="Calibri" w:hAnsi="Calibri" w:cs="Calibri"/>
          <w:b/>
        </w:rPr>
        <w:t>Revisa las almohadillas de sus patitas.</w:t>
      </w:r>
      <w:r w:rsidRPr="00886064">
        <w:rPr>
          <w:rFonts w:ascii="Calibri" w:eastAsia="Calibri" w:hAnsi="Calibri" w:cs="Calibri"/>
        </w:rPr>
        <w:t xml:space="preserve"> Resulta clave hacerlo antes y después del ejercicio, de este modo garantizaremos que estén en perfecto estado, sin ningún objeto clavado que pueda molestarlos.</w:t>
      </w:r>
    </w:p>
    <w:p w14:paraId="00000016" w14:textId="6B0872F2" w:rsidR="00F961B3" w:rsidRDefault="00705704">
      <w:pPr>
        <w:spacing w:after="160"/>
        <w:rPr>
          <w:rFonts w:ascii="Calibri" w:eastAsia="Calibri" w:hAnsi="Calibri" w:cs="Calibri"/>
          <w:b/>
          <w:color w:val="C00000"/>
          <w:highlight w:val="white"/>
          <w:u w:val="single"/>
        </w:rPr>
      </w:pPr>
      <w:r>
        <w:rPr>
          <w:rFonts w:ascii="Calibri" w:eastAsia="Calibri" w:hAnsi="Calibri" w:cs="Calibri"/>
          <w:b/>
          <w:color w:val="C00000"/>
          <w:highlight w:val="white"/>
          <w:u w:val="single"/>
        </w:rPr>
        <w:t>Comprueba la condición corporal de tu perro en el espacio Royal Canin</w:t>
      </w:r>
      <w:r w:rsidR="005160A4">
        <w:rPr>
          <w:rFonts w:ascii="Calibri" w:eastAsia="Calibri" w:hAnsi="Calibri" w:cs="Calibri"/>
          <w:b/>
          <w:color w:val="C00000"/>
          <w:highlight w:val="white"/>
          <w:u w:val="single"/>
        </w:rPr>
        <w:t xml:space="preserve"> </w:t>
      </w:r>
    </w:p>
    <w:p w14:paraId="4F4AD256" w14:textId="329814A8" w:rsidR="007636B0" w:rsidRDefault="00705704">
      <w:pPr>
        <w:spacing w:after="160"/>
        <w:jc w:val="both"/>
        <w:rPr>
          <w:rFonts w:ascii="Calibri" w:eastAsia="Calibri" w:hAnsi="Calibri" w:cs="Calibri"/>
        </w:rPr>
      </w:pPr>
      <w:r>
        <w:rPr>
          <w:rFonts w:ascii="Calibri" w:eastAsia="Calibri" w:hAnsi="Calibri" w:cs="Calibri"/>
        </w:rPr>
        <w:t xml:space="preserve">La salud de nuestras mascotas comienza cuidando su condición física, ya que el sobrepeso es un problema que afecta a una de cada dos de ellas. </w:t>
      </w:r>
      <w:r>
        <w:rPr>
          <w:rFonts w:ascii="Calibri" w:eastAsia="Calibri" w:hAnsi="Calibri" w:cs="Calibri"/>
          <w:b/>
        </w:rPr>
        <w:t>Perder peso es más difícil que evitar ganarlo, así que la prevención y unos hábitos saludables son fundamentales</w:t>
      </w:r>
      <w:r>
        <w:rPr>
          <w:rFonts w:ascii="Calibri" w:eastAsia="Calibri" w:hAnsi="Calibri" w:cs="Calibri"/>
        </w:rPr>
        <w:t xml:space="preserve">. Por eso, Royal Canin estará presente en Perrotón con un espacio en el que todos los asistentes podrán revisar la condición física de sus perros, participar en divertidos juegos relacionados con la nutrición y resolver dudas con sus expertos.  </w:t>
      </w:r>
      <w:r w:rsidR="007636B0">
        <w:rPr>
          <w:rFonts w:ascii="Calibri" w:eastAsia="Calibri" w:hAnsi="Calibri" w:cs="Calibri"/>
        </w:rPr>
        <w:t xml:space="preserve">Además, todos los asistentes recibirán una recomendación nutricional </w:t>
      </w:r>
      <w:r w:rsidR="002D41BA">
        <w:rPr>
          <w:rFonts w:ascii="Calibri" w:eastAsia="Calibri" w:hAnsi="Calibri" w:cs="Calibri"/>
        </w:rPr>
        <w:t xml:space="preserve">individualizada </w:t>
      </w:r>
      <w:r w:rsidR="007636B0">
        <w:rPr>
          <w:rFonts w:ascii="Calibri" w:eastAsia="Calibri" w:hAnsi="Calibri" w:cs="Calibri"/>
        </w:rPr>
        <w:t xml:space="preserve">y tendrán la ocasión de descubrir las novedades de la marca, como </w:t>
      </w:r>
      <w:r w:rsidR="00BF3B41">
        <w:rPr>
          <w:rFonts w:ascii="Calibri" w:eastAsia="Calibri" w:hAnsi="Calibri" w:cs="Calibri"/>
        </w:rPr>
        <w:t xml:space="preserve">por ejemplo los nuevos premios </w:t>
      </w:r>
      <w:proofErr w:type="spellStart"/>
      <w:r w:rsidR="00833FC6">
        <w:rPr>
          <w:rFonts w:ascii="Calibri" w:eastAsia="Calibri" w:hAnsi="Calibri" w:cs="Calibri"/>
        </w:rPr>
        <w:t>Treats</w:t>
      </w:r>
      <w:proofErr w:type="spellEnd"/>
      <w:r w:rsidR="006C78D3">
        <w:rPr>
          <w:rFonts w:ascii="Calibri" w:eastAsia="Calibri" w:hAnsi="Calibri" w:cs="Calibri"/>
        </w:rPr>
        <w:t>,</w:t>
      </w:r>
      <w:r w:rsidR="008D3F19">
        <w:rPr>
          <w:rFonts w:ascii="Calibri" w:eastAsia="Calibri" w:hAnsi="Calibri" w:cs="Calibri"/>
        </w:rPr>
        <w:t xml:space="preserve"> los premios compatibles con dietas </w:t>
      </w:r>
      <w:proofErr w:type="spellStart"/>
      <w:r w:rsidR="008D3F19">
        <w:rPr>
          <w:rFonts w:ascii="Calibri" w:eastAsia="Calibri" w:hAnsi="Calibri" w:cs="Calibri"/>
        </w:rPr>
        <w:t>Hypoallergenic</w:t>
      </w:r>
      <w:proofErr w:type="spellEnd"/>
      <w:r w:rsidR="008D3F19">
        <w:rPr>
          <w:rFonts w:ascii="Calibri" w:eastAsia="Calibri" w:hAnsi="Calibri" w:cs="Calibri"/>
        </w:rPr>
        <w:t xml:space="preserve">, Gastrointestinal, </w:t>
      </w:r>
      <w:proofErr w:type="spellStart"/>
      <w:r w:rsidR="008D3F19">
        <w:rPr>
          <w:rFonts w:ascii="Calibri" w:eastAsia="Calibri" w:hAnsi="Calibri" w:cs="Calibri"/>
        </w:rPr>
        <w:t>Satiety</w:t>
      </w:r>
      <w:proofErr w:type="spellEnd"/>
      <w:r w:rsidR="008D3F19">
        <w:rPr>
          <w:rFonts w:ascii="Calibri" w:eastAsia="Calibri" w:hAnsi="Calibri" w:cs="Calibri"/>
        </w:rPr>
        <w:t xml:space="preserve"> y </w:t>
      </w:r>
      <w:proofErr w:type="spellStart"/>
      <w:r w:rsidR="008D3F19">
        <w:rPr>
          <w:rFonts w:ascii="Calibri" w:eastAsia="Calibri" w:hAnsi="Calibri" w:cs="Calibri"/>
        </w:rPr>
        <w:t>Urinary</w:t>
      </w:r>
      <w:proofErr w:type="spellEnd"/>
      <w:r w:rsidR="008D3F19">
        <w:rPr>
          <w:rFonts w:ascii="Calibri" w:eastAsia="Calibri" w:hAnsi="Calibri" w:cs="Calibri"/>
        </w:rPr>
        <w:t xml:space="preserve">. </w:t>
      </w:r>
    </w:p>
    <w:p w14:paraId="00000018" w14:textId="538B647A" w:rsidR="00F961B3" w:rsidRDefault="00705704">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rPr>
        <w:t>Un año</w:t>
      </w:r>
      <w:r>
        <w:rPr>
          <w:rFonts w:ascii="Calibri" w:eastAsia="Calibri" w:hAnsi="Calibri" w:cs="Calibri"/>
          <w:color w:val="000000"/>
        </w:rPr>
        <w:t xml:space="preserve"> más, Royal Canin </w:t>
      </w:r>
      <w:r>
        <w:rPr>
          <w:rFonts w:ascii="Calibri" w:eastAsia="Calibri" w:hAnsi="Calibri" w:cs="Calibri"/>
        </w:rPr>
        <w:t>se suma</w:t>
      </w:r>
      <w:r>
        <w:rPr>
          <w:rFonts w:ascii="Calibri" w:eastAsia="Calibri" w:hAnsi="Calibri" w:cs="Calibri"/>
          <w:color w:val="000000"/>
        </w:rPr>
        <w:t xml:space="preserve"> a </w:t>
      </w:r>
      <w:r>
        <w:rPr>
          <w:rFonts w:ascii="Calibri" w:eastAsia="Calibri" w:hAnsi="Calibri" w:cs="Calibri"/>
        </w:rPr>
        <w:t xml:space="preserve">la nueva edición de la carrera Perrotón 2025 </w:t>
      </w:r>
      <w:proofErr w:type="spellStart"/>
      <w:r>
        <w:rPr>
          <w:rFonts w:ascii="Calibri" w:eastAsia="Calibri" w:hAnsi="Calibri" w:cs="Calibri"/>
        </w:rPr>
        <w:t>Nicka</w:t>
      </w:r>
      <w:proofErr w:type="spellEnd"/>
      <w:r>
        <w:rPr>
          <w:rFonts w:ascii="Calibri" w:eastAsia="Calibri" w:hAnsi="Calibri" w:cs="Calibri"/>
        </w:rPr>
        <w:t xml:space="preserve"> Run</w:t>
      </w:r>
      <w:r>
        <w:rPr>
          <w:rFonts w:ascii="Calibri" w:eastAsia="Calibri" w:hAnsi="Calibri" w:cs="Calibri"/>
          <w:color w:val="000000"/>
        </w:rPr>
        <w:t xml:space="preserve">, que sin duda fomenta </w:t>
      </w:r>
      <w:r>
        <w:rPr>
          <w:rFonts w:ascii="Calibri" w:eastAsia="Calibri" w:hAnsi="Calibri" w:cs="Calibri"/>
        </w:rPr>
        <w:t>el</w:t>
      </w:r>
      <w:r>
        <w:rPr>
          <w:rFonts w:ascii="Calibri" w:eastAsia="Calibri" w:hAnsi="Calibri" w:cs="Calibri"/>
          <w:color w:val="000000"/>
        </w:rPr>
        <w:t xml:space="preserve"> firme propósito de crear un mundo mejor para las mascotas.  </w:t>
      </w:r>
    </w:p>
    <w:p w14:paraId="00000019" w14:textId="77777777" w:rsidR="00F961B3" w:rsidRDefault="00F961B3">
      <w:pPr>
        <w:jc w:val="both"/>
        <w:rPr>
          <w:sz w:val="24"/>
          <w:szCs w:val="24"/>
        </w:rPr>
      </w:pPr>
    </w:p>
    <w:p w14:paraId="0000001A" w14:textId="77777777" w:rsidR="00F961B3" w:rsidRDefault="00705704">
      <w:pPr>
        <w:spacing w:line="240" w:lineRule="auto"/>
        <w:jc w:val="both"/>
        <w:rPr>
          <w:rFonts w:ascii="Calibri" w:eastAsia="Calibri" w:hAnsi="Calibri" w:cs="Calibri"/>
          <w:b/>
          <w:i/>
          <w:sz w:val="24"/>
          <w:szCs w:val="24"/>
        </w:rPr>
      </w:pPr>
      <w:r>
        <w:rPr>
          <w:rFonts w:ascii="Calibri" w:eastAsia="Calibri" w:hAnsi="Calibri" w:cs="Calibri"/>
          <w:b/>
          <w:i/>
          <w:sz w:val="24"/>
          <w:szCs w:val="24"/>
        </w:rPr>
        <w:t>SOBRE ROYAL CANIN®</w:t>
      </w:r>
    </w:p>
    <w:p w14:paraId="0000001B" w14:textId="77777777" w:rsidR="00F961B3" w:rsidRDefault="00F961B3">
      <w:pPr>
        <w:spacing w:line="240" w:lineRule="auto"/>
        <w:jc w:val="both"/>
        <w:rPr>
          <w:rFonts w:ascii="Calibri" w:eastAsia="Calibri" w:hAnsi="Calibri" w:cs="Calibri"/>
        </w:rPr>
      </w:pPr>
    </w:p>
    <w:p w14:paraId="0000001C" w14:textId="77777777" w:rsidR="00F961B3" w:rsidRDefault="00705704">
      <w:pPr>
        <w:spacing w:line="240" w:lineRule="auto"/>
        <w:jc w:val="both"/>
        <w:rPr>
          <w:rFonts w:ascii="Calibri" w:eastAsia="Calibri" w:hAnsi="Calibri" w:cs="Calibri"/>
          <w:i/>
          <w:sz w:val="18"/>
          <w:szCs w:val="18"/>
        </w:rPr>
      </w:pPr>
      <w:r>
        <w:rPr>
          <w:rFonts w:ascii="Calibri" w:eastAsia="Calibri" w:hAnsi="Calibri" w:cs="Calibri"/>
          <w:i/>
          <w:sz w:val="18"/>
          <w:szCs w:val="18"/>
        </w:rPr>
        <w:t xml:space="preserve">ROYAL CANIN® forma parte de la división Royal Canin del grupo Mars, </w:t>
      </w:r>
      <w:proofErr w:type="spellStart"/>
      <w:r>
        <w:rPr>
          <w:rFonts w:ascii="Calibri" w:eastAsia="Calibri" w:hAnsi="Calibri" w:cs="Calibri"/>
          <w:i/>
          <w:sz w:val="18"/>
          <w:szCs w:val="18"/>
        </w:rPr>
        <w:t>Incorporated</w:t>
      </w:r>
      <w:proofErr w:type="spellEnd"/>
      <w:r>
        <w:rPr>
          <w:rFonts w:ascii="Calibri" w:eastAsia="Calibri" w:hAnsi="Calibri" w:cs="Calibri"/>
          <w:i/>
          <w:sz w:val="18"/>
          <w:szCs w:val="18"/>
        </w:rPr>
        <w:t xml:space="preserve">, y es un líder global en salud a través de la nutrición para gatos y perros, cumpliendo con su propósito: </w:t>
      </w:r>
      <w:r>
        <w:rPr>
          <w:rFonts w:ascii="Calibri" w:eastAsia="Calibri" w:hAnsi="Calibri" w:cs="Calibri"/>
          <w:b/>
          <w:i/>
          <w:sz w:val="18"/>
          <w:szCs w:val="18"/>
        </w:rPr>
        <w:t>un mundo mejor para las mascotas</w:t>
      </w:r>
      <w:r>
        <w:rPr>
          <w:rFonts w:ascii="Calibri" w:eastAsia="Calibri" w:hAnsi="Calibri" w:cs="Calibri"/>
          <w:i/>
          <w:sz w:val="18"/>
          <w:szCs w:val="18"/>
        </w:rPr>
        <w:t xml:space="preserve">. Fundada en 1968 por el veterinario francés Dr. Jean </w:t>
      </w:r>
      <w:proofErr w:type="spellStart"/>
      <w:r>
        <w:rPr>
          <w:rFonts w:ascii="Calibri" w:eastAsia="Calibri" w:hAnsi="Calibri" w:cs="Calibri"/>
          <w:i/>
          <w:sz w:val="18"/>
          <w:szCs w:val="18"/>
        </w:rPr>
        <w:t>Cathary</w:t>
      </w:r>
      <w:proofErr w:type="spellEnd"/>
      <w:r>
        <w:rPr>
          <w:rFonts w:ascii="Calibri" w:eastAsia="Calibri" w:hAnsi="Calibri" w:cs="Calibri"/>
          <w:i/>
          <w:sz w:val="18"/>
          <w:szCs w:val="18"/>
        </w:rPr>
        <w:t>, ROYAL CANIN® diseña una nutrición precisa, basada en la ciencia, para gatos y perros, disponible en tiendas especializadas para mascotas y en clínicas veterinarias de todo el mundo.</w:t>
      </w:r>
    </w:p>
    <w:p w14:paraId="0000001D" w14:textId="77777777" w:rsidR="00F961B3" w:rsidRDefault="00F961B3">
      <w:pPr>
        <w:spacing w:line="240" w:lineRule="auto"/>
        <w:jc w:val="both"/>
        <w:rPr>
          <w:rFonts w:ascii="Calibri" w:eastAsia="Calibri" w:hAnsi="Calibri" w:cs="Calibri"/>
          <w:i/>
          <w:sz w:val="18"/>
          <w:szCs w:val="18"/>
        </w:rPr>
      </w:pPr>
    </w:p>
    <w:p w14:paraId="0000001E" w14:textId="77777777" w:rsidR="00F961B3" w:rsidRDefault="00705704">
      <w:pPr>
        <w:spacing w:line="240" w:lineRule="auto"/>
        <w:jc w:val="both"/>
        <w:rPr>
          <w:rFonts w:ascii="Calibri" w:eastAsia="Calibri" w:hAnsi="Calibri" w:cs="Calibri"/>
          <w:i/>
          <w:sz w:val="18"/>
          <w:szCs w:val="18"/>
        </w:rPr>
      </w:pPr>
      <w:r>
        <w:rPr>
          <w:rFonts w:ascii="Calibri" w:eastAsia="Calibri" w:hAnsi="Calibri" w:cs="Calibri"/>
          <w:i/>
          <w:sz w:val="18"/>
          <w:szCs w:val="18"/>
        </w:rPr>
        <w:t xml:space="preserve">A lo largo de los años, </w:t>
      </w:r>
      <w:r>
        <w:rPr>
          <w:rFonts w:ascii="Calibri" w:eastAsia="Calibri" w:hAnsi="Calibri" w:cs="Calibri"/>
          <w:b/>
          <w:i/>
          <w:sz w:val="18"/>
          <w:szCs w:val="18"/>
        </w:rPr>
        <w:t>ROYAL CANIN® ha impulsado la nutrición y el conocimiento al asociarse con profesionales del sector de las mascotas</w:t>
      </w:r>
      <w:r>
        <w:rPr>
          <w:rFonts w:ascii="Calibri" w:eastAsia="Calibri" w:hAnsi="Calibri" w:cs="Calibri"/>
          <w:i/>
          <w:sz w:val="18"/>
          <w:szCs w:val="18"/>
        </w:rPr>
        <w:t>, incluidos criadores y veterinarios. Su enfoque de negocio único sitúa las necesidades nutricionales de los gatos y perros en el centro de la innovación. Su edad, tamaño, raza y nivel de actividad son estudiados a través de ciencia y observación para crear dietas que den respuesta a las necesidades específicas de cada mascota.</w:t>
      </w:r>
    </w:p>
    <w:p w14:paraId="0000001F" w14:textId="77777777" w:rsidR="00F961B3" w:rsidRDefault="00F961B3">
      <w:pPr>
        <w:spacing w:line="240" w:lineRule="auto"/>
        <w:jc w:val="both"/>
        <w:rPr>
          <w:rFonts w:ascii="Calibri" w:eastAsia="Calibri" w:hAnsi="Calibri" w:cs="Calibri"/>
          <w:i/>
          <w:sz w:val="18"/>
          <w:szCs w:val="18"/>
        </w:rPr>
      </w:pPr>
    </w:p>
    <w:p w14:paraId="00000020" w14:textId="77777777" w:rsidR="00F961B3" w:rsidRDefault="00705704">
      <w:pPr>
        <w:spacing w:line="240" w:lineRule="auto"/>
        <w:jc w:val="both"/>
        <w:rPr>
          <w:rFonts w:ascii="Calibri" w:eastAsia="Calibri" w:hAnsi="Calibri" w:cs="Calibri"/>
          <w:i/>
          <w:sz w:val="18"/>
          <w:szCs w:val="18"/>
        </w:rPr>
      </w:pPr>
      <w:r>
        <w:rPr>
          <w:rFonts w:ascii="Calibri" w:eastAsia="Calibri" w:hAnsi="Calibri" w:cs="Calibri"/>
          <w:i/>
          <w:sz w:val="18"/>
          <w:szCs w:val="18"/>
        </w:rPr>
        <w:t xml:space="preserve">ROYAL CANIN® genera valor no solo para las mascotas, sino también para las personas y el planeta. Esto significa ser </w:t>
      </w:r>
      <w:r>
        <w:rPr>
          <w:rFonts w:ascii="Calibri" w:eastAsia="Calibri" w:hAnsi="Calibri" w:cs="Calibri"/>
          <w:b/>
          <w:i/>
          <w:sz w:val="18"/>
          <w:szCs w:val="18"/>
        </w:rPr>
        <w:t>mutuamente beneficioso para el ecosistema</w:t>
      </w:r>
      <w:r>
        <w:rPr>
          <w:rFonts w:ascii="Calibri" w:eastAsia="Calibri" w:hAnsi="Calibri" w:cs="Calibri"/>
          <w:i/>
          <w:sz w:val="18"/>
          <w:szCs w:val="18"/>
        </w:rPr>
        <w:t>, empoderar a los asociados, construir relaciones duraderas con las partes interesadas y siempre pensar en cómo garantizar un futuro viable para las generaciones venideras.</w:t>
      </w:r>
    </w:p>
    <w:p w14:paraId="00000021" w14:textId="77777777" w:rsidR="00F961B3" w:rsidRDefault="00F961B3">
      <w:pPr>
        <w:spacing w:line="240" w:lineRule="auto"/>
        <w:jc w:val="both"/>
        <w:rPr>
          <w:rFonts w:ascii="Calibri" w:eastAsia="Calibri" w:hAnsi="Calibri" w:cs="Calibri"/>
          <w:i/>
          <w:sz w:val="18"/>
          <w:szCs w:val="18"/>
        </w:rPr>
      </w:pPr>
    </w:p>
    <w:p w14:paraId="00000022" w14:textId="77777777" w:rsidR="00F961B3" w:rsidRDefault="00705704">
      <w:pPr>
        <w:spacing w:line="240" w:lineRule="auto"/>
        <w:jc w:val="both"/>
        <w:rPr>
          <w:rFonts w:ascii="Calibri" w:eastAsia="Calibri" w:hAnsi="Calibri" w:cs="Calibri"/>
        </w:rPr>
      </w:pPr>
      <w:r>
        <w:rPr>
          <w:rFonts w:ascii="Calibri" w:eastAsia="Calibri" w:hAnsi="Calibri" w:cs="Calibri"/>
          <w:i/>
          <w:sz w:val="18"/>
          <w:szCs w:val="18"/>
        </w:rPr>
        <w:t xml:space="preserve">Para obtener más información sobre ROYAL CANIN®, visita </w:t>
      </w:r>
      <w:hyperlink r:id="rId8">
        <w:r>
          <w:rPr>
            <w:rFonts w:ascii="Calibri" w:eastAsia="Calibri" w:hAnsi="Calibri" w:cs="Calibri"/>
            <w:i/>
            <w:color w:val="1155CC"/>
            <w:sz w:val="18"/>
            <w:szCs w:val="18"/>
            <w:u w:val="single"/>
          </w:rPr>
          <w:t>www.royalcanin.com.</w:t>
        </w:r>
      </w:hyperlink>
    </w:p>
    <w:p w14:paraId="00000023" w14:textId="77777777" w:rsidR="00F961B3" w:rsidRDefault="00F961B3">
      <w:pPr>
        <w:spacing w:line="240" w:lineRule="auto"/>
        <w:jc w:val="both"/>
        <w:rPr>
          <w:rFonts w:ascii="Calibri" w:eastAsia="Calibri" w:hAnsi="Calibri" w:cs="Calibri"/>
        </w:rPr>
      </w:pPr>
    </w:p>
    <w:p w14:paraId="00000024" w14:textId="77777777" w:rsidR="00F961B3" w:rsidRDefault="00705704">
      <w:pPr>
        <w:spacing w:line="240" w:lineRule="auto"/>
        <w:rPr>
          <w:rFonts w:ascii="Calibri" w:eastAsia="Calibri" w:hAnsi="Calibri" w:cs="Calibri"/>
          <w:b/>
          <w:i/>
          <w:sz w:val="20"/>
          <w:szCs w:val="20"/>
          <w:u w:val="single"/>
        </w:rPr>
      </w:pPr>
      <w:r>
        <w:rPr>
          <w:rFonts w:ascii="Calibri" w:eastAsia="Calibri" w:hAnsi="Calibri" w:cs="Calibri"/>
          <w:b/>
          <w:i/>
          <w:sz w:val="20"/>
          <w:szCs w:val="20"/>
          <w:u w:val="single"/>
        </w:rPr>
        <w:t>Para más información</w:t>
      </w:r>
    </w:p>
    <w:p w14:paraId="00000025" w14:textId="77777777" w:rsidR="00F961B3" w:rsidRDefault="00F961B3">
      <w:pPr>
        <w:spacing w:line="240" w:lineRule="auto"/>
        <w:rPr>
          <w:rFonts w:ascii="Calibri" w:eastAsia="Calibri" w:hAnsi="Calibri" w:cs="Calibri"/>
          <w:b/>
          <w:i/>
          <w:sz w:val="20"/>
          <w:szCs w:val="20"/>
          <w:u w:val="single"/>
        </w:rPr>
      </w:pPr>
    </w:p>
    <w:p w14:paraId="00000026" w14:textId="77777777" w:rsidR="00F961B3" w:rsidRDefault="00705704">
      <w:pPr>
        <w:spacing w:line="240" w:lineRule="auto"/>
        <w:jc w:val="both"/>
        <w:rPr>
          <w:rFonts w:ascii="Calibri" w:eastAsia="Calibri" w:hAnsi="Calibri" w:cs="Calibri"/>
          <w:b/>
          <w:sz w:val="20"/>
          <w:szCs w:val="20"/>
        </w:rPr>
      </w:pPr>
      <w:r>
        <w:rPr>
          <w:rFonts w:ascii="Calibri" w:eastAsia="Calibri" w:hAnsi="Calibri" w:cs="Calibri"/>
          <w:b/>
          <w:i/>
          <w:sz w:val="20"/>
          <w:szCs w:val="20"/>
        </w:rPr>
        <w:t>True PR</w:t>
      </w:r>
    </w:p>
    <w:p w14:paraId="00000027" w14:textId="77777777" w:rsidR="00F961B3" w:rsidRDefault="00705704">
      <w:pPr>
        <w:jc w:val="both"/>
        <w:rPr>
          <w:rFonts w:ascii="Calibri" w:eastAsia="Calibri" w:hAnsi="Calibri" w:cs="Calibri"/>
          <w:i/>
          <w:sz w:val="20"/>
          <w:szCs w:val="20"/>
        </w:rPr>
      </w:pPr>
      <w:r>
        <w:rPr>
          <w:rFonts w:ascii="Calibri" w:eastAsia="Calibri" w:hAnsi="Calibri" w:cs="Calibri"/>
          <w:i/>
          <w:sz w:val="20"/>
          <w:szCs w:val="20"/>
        </w:rPr>
        <w:t>Paula Buedo (</w:t>
      </w:r>
      <w:hyperlink r:id="rId9">
        <w:r>
          <w:rPr>
            <w:rFonts w:ascii="Calibri" w:eastAsia="Calibri" w:hAnsi="Calibri" w:cs="Calibri"/>
            <w:i/>
            <w:color w:val="1155CC"/>
            <w:sz w:val="20"/>
            <w:szCs w:val="20"/>
            <w:u w:val="single"/>
          </w:rPr>
          <w:t>paula.buedo@truepr.es</w:t>
        </w:r>
      </w:hyperlink>
      <w:r>
        <w:rPr>
          <w:rFonts w:ascii="Calibri" w:eastAsia="Calibri" w:hAnsi="Calibri" w:cs="Calibri"/>
          <w:i/>
          <w:sz w:val="20"/>
          <w:szCs w:val="20"/>
        </w:rPr>
        <w:t>)</w:t>
      </w:r>
    </w:p>
    <w:p w14:paraId="00000028" w14:textId="77777777" w:rsidR="00F961B3" w:rsidRPr="008E6A73" w:rsidRDefault="00705704">
      <w:pPr>
        <w:jc w:val="both"/>
        <w:rPr>
          <w:rFonts w:ascii="Calibri" w:eastAsia="Calibri" w:hAnsi="Calibri" w:cs="Calibri"/>
          <w:i/>
          <w:sz w:val="20"/>
          <w:szCs w:val="20"/>
          <w:lang w:val="pt-PT"/>
        </w:rPr>
      </w:pPr>
      <w:r w:rsidRPr="008E6A73">
        <w:rPr>
          <w:rFonts w:ascii="Calibri" w:eastAsia="Calibri" w:hAnsi="Calibri" w:cs="Calibri"/>
          <w:i/>
          <w:sz w:val="20"/>
          <w:szCs w:val="20"/>
          <w:lang w:val="pt-PT"/>
        </w:rPr>
        <w:t>Bárbara Gabalda (</w:t>
      </w:r>
      <w:hyperlink r:id="rId10">
        <w:r w:rsidRPr="008E6A73">
          <w:rPr>
            <w:rFonts w:ascii="Calibri" w:eastAsia="Calibri" w:hAnsi="Calibri" w:cs="Calibri"/>
            <w:i/>
            <w:color w:val="1155CC"/>
            <w:sz w:val="20"/>
            <w:szCs w:val="20"/>
            <w:u w:val="single"/>
            <w:lang w:val="pt-PT"/>
          </w:rPr>
          <w:t>barbara.gabalda@truepr.es</w:t>
        </w:r>
      </w:hyperlink>
      <w:r w:rsidRPr="008E6A73">
        <w:rPr>
          <w:rFonts w:ascii="Calibri" w:eastAsia="Calibri" w:hAnsi="Calibri" w:cs="Calibri"/>
          <w:i/>
          <w:sz w:val="20"/>
          <w:szCs w:val="20"/>
          <w:lang w:val="pt-PT"/>
        </w:rPr>
        <w:t>)</w:t>
      </w:r>
    </w:p>
    <w:p w14:paraId="00000029" w14:textId="77777777" w:rsidR="00F961B3" w:rsidRDefault="00705704">
      <w:pPr>
        <w:jc w:val="both"/>
        <w:rPr>
          <w:rFonts w:ascii="Calibri" w:eastAsia="Calibri" w:hAnsi="Calibri" w:cs="Calibri"/>
          <w:i/>
          <w:sz w:val="20"/>
          <w:szCs w:val="20"/>
        </w:rPr>
      </w:pPr>
      <w:r>
        <w:rPr>
          <w:rFonts w:ascii="Calibri" w:eastAsia="Calibri" w:hAnsi="Calibri" w:cs="Calibri"/>
          <w:i/>
          <w:sz w:val="20"/>
          <w:szCs w:val="20"/>
        </w:rPr>
        <w:t>Yoana Descalzo (</w:t>
      </w:r>
      <w:hyperlink r:id="rId11">
        <w:r>
          <w:rPr>
            <w:rFonts w:ascii="Calibri" w:eastAsia="Calibri" w:hAnsi="Calibri" w:cs="Calibri"/>
            <w:i/>
            <w:color w:val="1155CC"/>
            <w:sz w:val="20"/>
            <w:szCs w:val="20"/>
            <w:u w:val="single"/>
          </w:rPr>
          <w:t>yoana.descalzo@truepr.es</w:t>
        </w:r>
      </w:hyperlink>
      <w:r>
        <w:rPr>
          <w:rFonts w:ascii="Calibri" w:eastAsia="Calibri" w:hAnsi="Calibri" w:cs="Calibri"/>
          <w:i/>
          <w:sz w:val="20"/>
          <w:szCs w:val="20"/>
        </w:rPr>
        <w:t>)</w:t>
      </w:r>
    </w:p>
    <w:p w14:paraId="0000002A" w14:textId="77777777" w:rsidR="00F961B3" w:rsidRDefault="00705704">
      <w:pPr>
        <w:jc w:val="both"/>
        <w:rPr>
          <w:sz w:val="24"/>
          <w:szCs w:val="24"/>
        </w:rPr>
      </w:pPr>
      <w:r>
        <w:rPr>
          <w:rFonts w:ascii="Calibri" w:eastAsia="Calibri" w:hAnsi="Calibri" w:cs="Calibri"/>
          <w:i/>
          <w:sz w:val="20"/>
          <w:szCs w:val="20"/>
        </w:rPr>
        <w:t>638 34 83 84</w:t>
      </w:r>
    </w:p>
    <w:sectPr w:rsidR="00F961B3">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C7F5B" w14:textId="77777777" w:rsidR="00C475C8" w:rsidRDefault="00C475C8">
      <w:pPr>
        <w:spacing w:line="240" w:lineRule="auto"/>
      </w:pPr>
      <w:r>
        <w:separator/>
      </w:r>
    </w:p>
  </w:endnote>
  <w:endnote w:type="continuationSeparator" w:id="0">
    <w:p w14:paraId="4FECC9E6" w14:textId="77777777" w:rsidR="00C475C8" w:rsidRDefault="00C475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29F1A5A-9AB7-44F7-943D-28F939BAA9F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B57289-70E6-4FDF-8488-40C19CBE94BE}"/>
    <w:embedBold r:id="rId3" w:fontKey="{07CD3C81-6801-46FD-BC9B-B8C5978846EA}"/>
    <w:embedItalic r:id="rId4" w:fontKey="{DCD85FFD-DC58-4939-B05E-A424BD902976}"/>
    <w:embedBoldItalic r:id="rId5" w:fontKey="{AFC1EE9B-102C-4F07-B216-8C1AA3F86C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5E6D570-900D-4EC7-BF7E-64C71AAB28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F961B3" w:rsidRDefault="00F961B3">
    <w:pPr>
      <w:tabs>
        <w:tab w:val="center" w:pos="4252"/>
        <w:tab w:val="right" w:pos="8504"/>
      </w:tabs>
      <w:spacing w:line="240" w:lineRule="auto"/>
      <w:rPr>
        <w:rFonts w:ascii="Calibri" w:eastAsia="Calibri" w:hAnsi="Calibri" w:cs="Calibri"/>
        <w:i/>
        <w:sz w:val="18"/>
        <w:szCs w:val="18"/>
      </w:rPr>
    </w:pPr>
  </w:p>
  <w:p w14:paraId="0000002D" w14:textId="77777777" w:rsidR="00F961B3" w:rsidRDefault="00F961B3">
    <w:pPr>
      <w:spacing w:line="240" w:lineRule="auto"/>
      <w:rPr>
        <w:rFonts w:ascii="Calibri" w:eastAsia="Calibri" w:hAnsi="Calibri" w:cs="Calibri"/>
        <w:sz w:val="20"/>
        <w:szCs w:val="20"/>
      </w:rPr>
    </w:pPr>
  </w:p>
  <w:p w14:paraId="0000002E" w14:textId="77777777" w:rsidR="00F961B3" w:rsidRDefault="00F961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E2DEC" w14:textId="77777777" w:rsidR="00C475C8" w:rsidRDefault="00C475C8">
      <w:pPr>
        <w:spacing w:line="240" w:lineRule="auto"/>
      </w:pPr>
      <w:r>
        <w:separator/>
      </w:r>
    </w:p>
  </w:footnote>
  <w:footnote w:type="continuationSeparator" w:id="0">
    <w:p w14:paraId="46AF990A" w14:textId="77777777" w:rsidR="00C475C8" w:rsidRDefault="00C475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F961B3" w:rsidRDefault="00705704">
    <w:pPr>
      <w:jc w:val="right"/>
    </w:pPr>
    <w:r>
      <w:rPr>
        <w:noProof/>
      </w:rPr>
      <w:drawing>
        <wp:anchor distT="0" distB="0" distL="114300" distR="114300" simplePos="0" relativeHeight="251658240" behindDoc="0" locked="0" layoutInCell="1" hidden="0" allowOverlap="1" wp14:anchorId="0DEC5DBC" wp14:editId="3FD4A939">
          <wp:simplePos x="0" y="0"/>
          <wp:positionH relativeFrom="column">
            <wp:posOffset>2317912</wp:posOffset>
          </wp:positionH>
          <wp:positionV relativeFrom="paragraph">
            <wp:posOffset>-180968</wp:posOffset>
          </wp:positionV>
          <wp:extent cx="1092200" cy="424180"/>
          <wp:effectExtent l="0" t="0" r="0" b="0"/>
          <wp:wrapSquare wrapText="bothSides" distT="0" distB="0" distL="114300" distR="114300"/>
          <wp:docPr id="31994337" name="image1.png" descr="A red logo with a crow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logo with a crown&#10;&#10;Description automatically generated"/>
                  <pic:cNvPicPr preferRelativeResize="0"/>
                </pic:nvPicPr>
                <pic:blipFill>
                  <a:blip r:embed="rId1"/>
                  <a:srcRect/>
                  <a:stretch>
                    <a:fillRect/>
                  </a:stretch>
                </pic:blipFill>
                <pic:spPr>
                  <a:xfrm>
                    <a:off x="0" y="0"/>
                    <a:ext cx="1092200" cy="4241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361"/>
    <w:multiLevelType w:val="multilevel"/>
    <w:tmpl w:val="AED80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481559"/>
    <w:multiLevelType w:val="hybridMultilevel"/>
    <w:tmpl w:val="0574B32E"/>
    <w:lvl w:ilvl="0" w:tplc="ED4AAFC8">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FC1F93"/>
    <w:multiLevelType w:val="hybridMultilevel"/>
    <w:tmpl w:val="B70CB6EC"/>
    <w:lvl w:ilvl="0" w:tplc="07F49CEC">
      <w:start w:val="1"/>
      <w:numFmt w:val="decimal"/>
      <w:lvlText w:val="%1."/>
      <w:lvlJc w:val="left"/>
      <w:pPr>
        <w:ind w:left="720" w:hanging="360"/>
      </w:pPr>
      <w:rPr>
        <w:rFonts w:ascii="Calibri" w:eastAsia="Calibri" w:hAnsi="Calibri" w:cs="Calibr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2248614">
    <w:abstractNumId w:val="0"/>
  </w:num>
  <w:num w:numId="2" w16cid:durableId="380519988">
    <w:abstractNumId w:val="2"/>
  </w:num>
  <w:num w:numId="3" w16cid:durableId="1855343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1B3"/>
    <w:rsid w:val="000344D6"/>
    <w:rsid w:val="0006188F"/>
    <w:rsid w:val="00085ACF"/>
    <w:rsid w:val="00174F25"/>
    <w:rsid w:val="00181D8A"/>
    <w:rsid w:val="001E588D"/>
    <w:rsid w:val="00204BEC"/>
    <w:rsid w:val="002D41BA"/>
    <w:rsid w:val="003A1411"/>
    <w:rsid w:val="003C5291"/>
    <w:rsid w:val="00464758"/>
    <w:rsid w:val="0049432F"/>
    <w:rsid w:val="005160A4"/>
    <w:rsid w:val="005331F3"/>
    <w:rsid w:val="005A1422"/>
    <w:rsid w:val="005E2B23"/>
    <w:rsid w:val="005E6034"/>
    <w:rsid w:val="00601548"/>
    <w:rsid w:val="0063101A"/>
    <w:rsid w:val="00670253"/>
    <w:rsid w:val="006C78D3"/>
    <w:rsid w:val="006D214C"/>
    <w:rsid w:val="00702413"/>
    <w:rsid w:val="00705704"/>
    <w:rsid w:val="007440F8"/>
    <w:rsid w:val="00744646"/>
    <w:rsid w:val="007636B0"/>
    <w:rsid w:val="007B56CC"/>
    <w:rsid w:val="00833FC6"/>
    <w:rsid w:val="00886064"/>
    <w:rsid w:val="00897B3C"/>
    <w:rsid w:val="008C24F2"/>
    <w:rsid w:val="008D3F19"/>
    <w:rsid w:val="008D4F2C"/>
    <w:rsid w:val="008E6A73"/>
    <w:rsid w:val="008F715E"/>
    <w:rsid w:val="00973778"/>
    <w:rsid w:val="0099174F"/>
    <w:rsid w:val="009C5558"/>
    <w:rsid w:val="00A07AD2"/>
    <w:rsid w:val="00A17331"/>
    <w:rsid w:val="00A40812"/>
    <w:rsid w:val="00AB69B0"/>
    <w:rsid w:val="00AE1200"/>
    <w:rsid w:val="00B13C2E"/>
    <w:rsid w:val="00BB78BB"/>
    <w:rsid w:val="00BF3B41"/>
    <w:rsid w:val="00BF3BAB"/>
    <w:rsid w:val="00C475C8"/>
    <w:rsid w:val="00CB0C59"/>
    <w:rsid w:val="00CD7F81"/>
    <w:rsid w:val="00CE05ED"/>
    <w:rsid w:val="00CF0356"/>
    <w:rsid w:val="00D36215"/>
    <w:rsid w:val="00E52145"/>
    <w:rsid w:val="00F60163"/>
    <w:rsid w:val="00F96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53B93"/>
  <w15:docId w15:val="{1BFDDCD6-8451-49E7-A961-47250D31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_trad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ListParagraph">
    <w:name w:val="List Paragraph"/>
    <w:basedOn w:val="Normal"/>
    <w:uiPriority w:val="34"/>
    <w:qFormat/>
    <w:rsid w:val="00D241F6"/>
    <w:pPr>
      <w:ind w:left="720"/>
      <w:contextualSpacing/>
    </w:pPr>
  </w:style>
  <w:style w:type="paragraph" w:styleId="Header">
    <w:name w:val="header"/>
    <w:basedOn w:val="Normal"/>
    <w:link w:val="HeaderChar"/>
    <w:uiPriority w:val="99"/>
    <w:unhideWhenUsed/>
    <w:rsid w:val="00C80EC7"/>
    <w:pPr>
      <w:tabs>
        <w:tab w:val="center" w:pos="4252"/>
        <w:tab w:val="right" w:pos="8504"/>
      </w:tabs>
      <w:spacing w:line="240" w:lineRule="auto"/>
    </w:pPr>
  </w:style>
  <w:style w:type="character" w:customStyle="1" w:styleId="HeaderChar">
    <w:name w:val="Header Char"/>
    <w:basedOn w:val="DefaultParagraphFont"/>
    <w:link w:val="Header"/>
    <w:uiPriority w:val="99"/>
    <w:rsid w:val="00C80EC7"/>
  </w:style>
  <w:style w:type="paragraph" w:styleId="Footer">
    <w:name w:val="footer"/>
    <w:basedOn w:val="Normal"/>
    <w:link w:val="FooterChar"/>
    <w:uiPriority w:val="99"/>
    <w:unhideWhenUsed/>
    <w:rsid w:val="00C80EC7"/>
    <w:pPr>
      <w:tabs>
        <w:tab w:val="center" w:pos="4252"/>
        <w:tab w:val="right" w:pos="8504"/>
      </w:tabs>
      <w:spacing w:line="240" w:lineRule="auto"/>
    </w:pPr>
  </w:style>
  <w:style w:type="character" w:customStyle="1" w:styleId="FooterChar">
    <w:name w:val="Footer Char"/>
    <w:basedOn w:val="DefaultParagraphFont"/>
    <w:link w:val="Footer"/>
    <w:uiPriority w:val="99"/>
    <w:rsid w:val="00C80EC7"/>
  </w:style>
  <w:style w:type="paragraph" w:styleId="FootnoteText">
    <w:name w:val="footnote text"/>
    <w:basedOn w:val="Normal"/>
    <w:link w:val="FootnoteTextChar"/>
    <w:uiPriority w:val="99"/>
    <w:semiHidden/>
    <w:unhideWhenUsed/>
    <w:rsid w:val="008954B7"/>
    <w:pPr>
      <w:spacing w:line="240" w:lineRule="auto"/>
    </w:pPr>
    <w:rPr>
      <w:rFonts w:ascii="Calibri" w:eastAsia="Calibri" w:hAnsi="Calibri" w:cs="Times New Roman"/>
      <w:sz w:val="20"/>
      <w:szCs w:val="20"/>
      <w:lang w:val="es-ES"/>
    </w:rPr>
  </w:style>
  <w:style w:type="character" w:customStyle="1" w:styleId="FootnoteTextChar">
    <w:name w:val="Footnote Text Char"/>
    <w:basedOn w:val="DefaultParagraphFont"/>
    <w:link w:val="FootnoteText"/>
    <w:uiPriority w:val="99"/>
    <w:semiHidden/>
    <w:rsid w:val="008954B7"/>
    <w:rPr>
      <w:rFonts w:ascii="Calibri" w:eastAsia="Calibri" w:hAnsi="Calibri" w:cs="Times New Roman"/>
      <w:sz w:val="20"/>
      <w:szCs w:val="20"/>
      <w:lang w:val="es-ES" w:eastAsia="en-US"/>
    </w:rPr>
  </w:style>
  <w:style w:type="character" w:styleId="FootnoteReference">
    <w:name w:val="footnote reference"/>
    <w:basedOn w:val="DefaultParagraphFont"/>
    <w:uiPriority w:val="99"/>
    <w:semiHidden/>
    <w:unhideWhenUsed/>
    <w:rsid w:val="008954B7"/>
    <w:rPr>
      <w:vertAlign w:val="superscript"/>
    </w:rPr>
  </w:style>
  <w:style w:type="paragraph" w:styleId="Revision">
    <w:name w:val="Revision"/>
    <w:hidden/>
    <w:uiPriority w:val="99"/>
    <w:semiHidden/>
    <w:rsid w:val="0090671A"/>
    <w:pPr>
      <w:spacing w:line="240" w:lineRule="auto"/>
    </w:pPr>
  </w:style>
  <w:style w:type="character" w:styleId="CommentReference">
    <w:name w:val="annotation reference"/>
    <w:basedOn w:val="DefaultParagraphFont"/>
    <w:uiPriority w:val="99"/>
    <w:semiHidden/>
    <w:unhideWhenUsed/>
    <w:rsid w:val="0090671A"/>
    <w:rPr>
      <w:sz w:val="16"/>
      <w:szCs w:val="16"/>
    </w:rPr>
  </w:style>
  <w:style w:type="paragraph" w:styleId="CommentText">
    <w:name w:val="annotation text"/>
    <w:basedOn w:val="Normal"/>
    <w:link w:val="CommentTextChar"/>
    <w:uiPriority w:val="99"/>
    <w:unhideWhenUsed/>
    <w:rsid w:val="0090671A"/>
    <w:pPr>
      <w:spacing w:line="240" w:lineRule="auto"/>
    </w:pPr>
    <w:rPr>
      <w:sz w:val="20"/>
      <w:szCs w:val="20"/>
    </w:rPr>
  </w:style>
  <w:style w:type="character" w:customStyle="1" w:styleId="CommentTextChar">
    <w:name w:val="Comment Text Char"/>
    <w:basedOn w:val="DefaultParagraphFont"/>
    <w:link w:val="CommentText"/>
    <w:uiPriority w:val="99"/>
    <w:rsid w:val="0090671A"/>
    <w:rPr>
      <w:sz w:val="20"/>
      <w:szCs w:val="20"/>
    </w:rPr>
  </w:style>
  <w:style w:type="paragraph" w:styleId="CommentSubject">
    <w:name w:val="annotation subject"/>
    <w:basedOn w:val="CommentText"/>
    <w:next w:val="CommentText"/>
    <w:link w:val="CommentSubjectChar"/>
    <w:uiPriority w:val="99"/>
    <w:semiHidden/>
    <w:unhideWhenUsed/>
    <w:rsid w:val="0090671A"/>
    <w:rPr>
      <w:b/>
      <w:bCs/>
    </w:rPr>
  </w:style>
  <w:style w:type="character" w:customStyle="1" w:styleId="CommentSubjectChar">
    <w:name w:val="Comment Subject Char"/>
    <w:basedOn w:val="CommentTextChar"/>
    <w:link w:val="CommentSubject"/>
    <w:uiPriority w:val="99"/>
    <w:semiHidden/>
    <w:rsid w:val="0090671A"/>
    <w:rPr>
      <w:b/>
      <w:bCs/>
      <w:sz w:val="20"/>
      <w:szCs w:val="20"/>
    </w:rPr>
  </w:style>
  <w:style w:type="paragraph" w:styleId="NormalWeb">
    <w:name w:val="Normal (Web)"/>
    <w:basedOn w:val="Normal"/>
    <w:uiPriority w:val="99"/>
    <w:unhideWhenUsed/>
    <w:rsid w:val="00045B6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oyalcanin.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ana.descalzo@truep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rbara.gabalda@truepr.es" TargetMode="External"/><Relationship Id="rId4" Type="http://schemas.openxmlformats.org/officeDocument/2006/relationships/settings" Target="settings.xml"/><Relationship Id="rId9" Type="http://schemas.openxmlformats.org/officeDocument/2006/relationships/hyperlink" Target="mailto:irene.jauregui@truepr.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oGL2F2cUW/oj6Gd6hK85wF4J1w==">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fc13e34-f03f-498b-982a-7cb446e25bc6}" enabled="0" method="" siteId="{2fc13e34-f03f-498b-982a-7cb446e25bc6}"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Mars Inc</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Lucas, Carlota</dc:creator>
  <cp:lastModifiedBy>De Lucas, Carlota</cp:lastModifiedBy>
  <cp:revision>3</cp:revision>
  <dcterms:created xsi:type="dcterms:W3CDTF">2025-09-29T07:58:00Z</dcterms:created>
  <dcterms:modified xsi:type="dcterms:W3CDTF">2025-09-29T08:00:00Z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GrammarlyDocumentId">
    <vt:lpwstr>1da0604878c36df783a1231f2e1546eabcb68d91ba693c76f357d043d4d384fa</vt:lpwstr>
  </property>
  <property fmtid="{D5CDD505-2E9C-101B-9397-08002B2CF9AE}" pid="4" name="ContentTypeId">
    <vt:lpwstr>0x0101008652EDB564D98A4998797CE7C011C406</vt:lpwstr>
  </property>
</Properties>
</file>