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FDCF4" w14:textId="748C7696" w:rsidR="0042647A" w:rsidRDefault="004820C2" w:rsidP="00BE181E">
      <w:pPr>
        <w:spacing w:line="240" w:lineRule="auto"/>
        <w:rPr>
          <w:rFonts w:eastAsia="Times New Roman"/>
          <w:sz w:val="20"/>
          <w:szCs w:val="20"/>
          <w:lang w:val="es-ES" w:eastAsia="en-GB"/>
        </w:rPr>
      </w:pPr>
      <w:r w:rsidRPr="007B60F7">
        <w:rPr>
          <w:rFonts w:ascii="Arial" w:hAnsi="Arial" w:cs="Arial"/>
          <w:b/>
          <w:sz w:val="30"/>
          <w:szCs w:val="30"/>
        </w:rPr>
        <w:t xml:space="preserve">Luis </w:t>
      </w:r>
      <w:proofErr w:type="spellStart"/>
      <w:r w:rsidRPr="007B60F7">
        <w:rPr>
          <w:rFonts w:ascii="Arial" w:hAnsi="Arial" w:cs="Arial"/>
          <w:b/>
          <w:sz w:val="30"/>
          <w:szCs w:val="30"/>
        </w:rPr>
        <w:t>Zahera</w:t>
      </w:r>
      <w:proofErr w:type="spellEnd"/>
      <w:r w:rsidRPr="007B60F7">
        <w:rPr>
          <w:rFonts w:ascii="Arial" w:hAnsi="Arial" w:cs="Arial"/>
          <w:b/>
          <w:sz w:val="30"/>
          <w:szCs w:val="30"/>
        </w:rPr>
        <w:t xml:space="preserve">, el veterinario de la serie “Animal” </w:t>
      </w:r>
      <w:r>
        <w:rPr>
          <w:rFonts w:ascii="Arial" w:hAnsi="Arial" w:cs="Arial"/>
          <w:b/>
          <w:sz w:val="30"/>
          <w:szCs w:val="30"/>
        </w:rPr>
        <w:t xml:space="preserve">de </w:t>
      </w:r>
      <w:r w:rsidRPr="007B60F7">
        <w:rPr>
          <w:rFonts w:ascii="Arial" w:hAnsi="Arial" w:cs="Arial"/>
          <w:b/>
          <w:sz w:val="30"/>
          <w:szCs w:val="30"/>
        </w:rPr>
        <w:t xml:space="preserve">Netflix, </w:t>
      </w:r>
      <w:r>
        <w:rPr>
          <w:rFonts w:ascii="Arial" w:hAnsi="Arial" w:cs="Arial"/>
          <w:b/>
          <w:sz w:val="30"/>
          <w:szCs w:val="30"/>
        </w:rPr>
        <w:t>acompaña</w:t>
      </w:r>
      <w:r w:rsidRPr="007B60F7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a</w:t>
      </w:r>
      <w:r w:rsidRPr="007B60F7">
        <w:rPr>
          <w:rFonts w:ascii="Arial" w:hAnsi="Arial" w:cs="Arial"/>
          <w:b/>
          <w:sz w:val="30"/>
          <w:szCs w:val="30"/>
        </w:rPr>
        <w:t xml:space="preserve">l colectivo veterinario en </w:t>
      </w:r>
      <w:r>
        <w:rPr>
          <w:rFonts w:ascii="Arial" w:hAnsi="Arial" w:cs="Arial"/>
          <w:b/>
          <w:sz w:val="30"/>
          <w:szCs w:val="30"/>
        </w:rPr>
        <w:t xml:space="preserve">los </w:t>
      </w:r>
      <w:r w:rsidRPr="00BE181E">
        <w:rPr>
          <w:rFonts w:ascii="Arial" w:hAnsi="Arial" w:cs="Arial"/>
          <w:b/>
          <w:i/>
          <w:sz w:val="30"/>
          <w:szCs w:val="30"/>
        </w:rPr>
        <w:t xml:space="preserve">New </w:t>
      </w:r>
      <w:proofErr w:type="spellStart"/>
      <w:r w:rsidRPr="00BE181E">
        <w:rPr>
          <w:rFonts w:ascii="Arial" w:hAnsi="Arial" w:cs="Arial"/>
          <w:b/>
          <w:i/>
          <w:sz w:val="30"/>
          <w:szCs w:val="30"/>
        </w:rPr>
        <w:t>Talent</w:t>
      </w:r>
      <w:proofErr w:type="spellEnd"/>
      <w:r w:rsidRPr="00BE181E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BE181E">
        <w:rPr>
          <w:rFonts w:ascii="Arial" w:hAnsi="Arial" w:cs="Arial"/>
          <w:b/>
          <w:i/>
          <w:sz w:val="30"/>
          <w:szCs w:val="30"/>
        </w:rPr>
        <w:t>Awards</w:t>
      </w:r>
      <w:proofErr w:type="spellEnd"/>
      <w:r w:rsidRPr="007B60F7">
        <w:rPr>
          <w:rFonts w:ascii="Arial" w:hAnsi="Arial" w:cs="Arial"/>
          <w:b/>
          <w:sz w:val="30"/>
          <w:szCs w:val="30"/>
        </w:rPr>
        <w:t xml:space="preserve"> </w:t>
      </w:r>
      <w:r w:rsidRPr="00BE181E">
        <w:rPr>
          <w:rFonts w:ascii="Arial" w:hAnsi="Arial" w:cs="Arial"/>
          <w:b/>
          <w:iCs/>
          <w:sz w:val="30"/>
          <w:szCs w:val="30"/>
        </w:rPr>
        <w:t>de Elanco</w:t>
      </w:r>
      <w:r>
        <w:rPr>
          <w:rFonts w:ascii="Arial" w:hAnsi="Arial" w:cs="Arial"/>
          <w:b/>
          <w:i/>
          <w:sz w:val="30"/>
          <w:szCs w:val="30"/>
        </w:rPr>
        <w:br/>
      </w:r>
    </w:p>
    <w:p w14:paraId="3AF07940" w14:textId="3549451D" w:rsidR="00A62550" w:rsidRPr="006B1F1D" w:rsidRDefault="00BE181E" w:rsidP="00BE181E">
      <w:pPr>
        <w:pStyle w:val="Prrafodelista"/>
        <w:numPr>
          <w:ilvl w:val="0"/>
          <w:numId w:val="5"/>
        </w:numPr>
        <w:spacing w:line="240" w:lineRule="auto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BE181E"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  <w:t xml:space="preserve">Los </w:t>
      </w:r>
      <w:r w:rsidRPr="00BE181E">
        <w:rPr>
          <w:rFonts w:ascii="Arial" w:eastAsia="Times New Roman" w:hAnsi="Arial" w:cs="Arial"/>
          <w:b/>
          <w:bCs/>
          <w:i/>
          <w:sz w:val="20"/>
          <w:szCs w:val="20"/>
          <w:lang w:val="es-ES" w:eastAsia="en-GB"/>
        </w:rPr>
        <w:t xml:space="preserve">New </w:t>
      </w:r>
      <w:proofErr w:type="spellStart"/>
      <w:r w:rsidRPr="00BE181E">
        <w:rPr>
          <w:rFonts w:ascii="Arial" w:eastAsia="Times New Roman" w:hAnsi="Arial" w:cs="Arial"/>
          <w:b/>
          <w:bCs/>
          <w:i/>
          <w:sz w:val="20"/>
          <w:szCs w:val="20"/>
          <w:lang w:val="es-ES" w:eastAsia="en-GB"/>
        </w:rPr>
        <w:t>Talent</w:t>
      </w:r>
      <w:proofErr w:type="spellEnd"/>
      <w:r w:rsidRPr="00BE181E">
        <w:rPr>
          <w:rFonts w:ascii="Arial" w:eastAsia="Times New Roman" w:hAnsi="Arial" w:cs="Arial"/>
          <w:b/>
          <w:bCs/>
          <w:i/>
          <w:sz w:val="20"/>
          <w:szCs w:val="20"/>
          <w:lang w:val="es-ES" w:eastAsia="en-GB"/>
        </w:rPr>
        <w:t xml:space="preserve"> </w:t>
      </w:r>
      <w:proofErr w:type="spellStart"/>
      <w:r w:rsidRPr="00BE181E">
        <w:rPr>
          <w:rFonts w:ascii="Arial" w:eastAsia="Times New Roman" w:hAnsi="Arial" w:cs="Arial"/>
          <w:b/>
          <w:bCs/>
          <w:i/>
          <w:sz w:val="20"/>
          <w:szCs w:val="20"/>
          <w:lang w:val="es-ES" w:eastAsia="en-GB"/>
        </w:rPr>
        <w:t>Awards</w:t>
      </w:r>
      <w:proofErr w:type="spellEnd"/>
      <w:r w:rsidRPr="00BE181E">
        <w:rPr>
          <w:rFonts w:ascii="Arial" w:eastAsia="Times New Roman" w:hAnsi="Arial" w:cs="Arial"/>
          <w:b/>
          <w:bCs/>
          <w:i/>
          <w:sz w:val="20"/>
          <w:szCs w:val="20"/>
          <w:lang w:val="es-ES" w:eastAsia="en-GB"/>
        </w:rPr>
        <w:t>,</w:t>
      </w:r>
      <w:r w:rsidRPr="00BE181E"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  <w:t xml:space="preserve"> unos galardones que premian el talento de</w:t>
      </w:r>
      <w:r w:rsidRPr="00BE181E">
        <w:rPr>
          <w:rFonts w:ascii="Arial" w:hAnsi="Arial" w:cs="Arial"/>
          <w:b/>
          <w:sz w:val="20"/>
          <w:szCs w:val="20"/>
        </w:rPr>
        <w:t xml:space="preserve"> veterinarios recién licenciados de España y Portugal, se celebran en el marco del </w:t>
      </w:r>
      <w:r w:rsidRPr="00BE181E">
        <w:rPr>
          <w:rFonts w:ascii="Arial" w:hAnsi="Arial" w:cs="Arial"/>
          <w:b/>
          <w:i/>
          <w:sz w:val="20"/>
          <w:szCs w:val="20"/>
        </w:rPr>
        <w:t>Simposio Vetnia</w:t>
      </w:r>
      <w:r w:rsidRPr="00BE181E">
        <w:rPr>
          <w:rFonts w:ascii="Arial" w:hAnsi="Arial" w:cs="Arial"/>
          <w:b/>
          <w:sz w:val="20"/>
          <w:szCs w:val="20"/>
        </w:rPr>
        <w:t xml:space="preserve">, </w:t>
      </w:r>
      <w:r w:rsidRPr="00BE181E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foro de referencia para la profesión veterinaria, al que han asistido </w:t>
      </w:r>
      <w:r w:rsidRPr="00BE181E"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  <w:t xml:space="preserve">200 </w:t>
      </w:r>
      <w:r w:rsidRPr="006B1F1D"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  <w:t>veterinarios en su tercera edición.</w:t>
      </w:r>
      <w:r w:rsidRPr="006B1F1D"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  <w:br/>
      </w:r>
    </w:p>
    <w:p w14:paraId="05166B18" w14:textId="64C159F4" w:rsidR="0042647A" w:rsidRPr="006B1F1D" w:rsidRDefault="0042647A" w:rsidP="005606DE">
      <w:pPr>
        <w:pStyle w:val="Prrafodelista"/>
        <w:numPr>
          <w:ilvl w:val="0"/>
          <w:numId w:val="5"/>
        </w:numPr>
        <w:spacing w:line="240" w:lineRule="auto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6B1F1D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La participación del actor Luis </w:t>
      </w:r>
      <w:proofErr w:type="spellStart"/>
      <w:r w:rsidRPr="006B1F1D">
        <w:rPr>
          <w:rFonts w:ascii="Arial" w:eastAsia="Times New Roman" w:hAnsi="Arial" w:cs="Arial"/>
          <w:b/>
          <w:sz w:val="20"/>
          <w:szCs w:val="20"/>
          <w:lang w:val="es-ES" w:eastAsia="en-GB"/>
        </w:rPr>
        <w:t>Zahera</w:t>
      </w:r>
      <w:proofErr w:type="spellEnd"/>
      <w:r w:rsidRPr="006B1F1D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 en el evento, </w:t>
      </w:r>
      <w:r w:rsidR="00F91B98" w:rsidRPr="006B1F1D">
        <w:rPr>
          <w:rFonts w:ascii="Arial" w:eastAsia="Times New Roman" w:hAnsi="Arial" w:cs="Arial"/>
          <w:b/>
          <w:sz w:val="20"/>
          <w:szCs w:val="20"/>
          <w:lang w:val="es-ES" w:eastAsia="en-GB"/>
        </w:rPr>
        <w:t>refuerza el compromiso</w:t>
      </w:r>
      <w:r w:rsidRPr="006B1F1D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 de Elanco de poner en valor el rol del veterinario y </w:t>
      </w:r>
      <w:r w:rsidR="00921ED7" w:rsidRPr="006B1F1D">
        <w:rPr>
          <w:rFonts w:ascii="Arial" w:eastAsia="Times New Roman" w:hAnsi="Arial" w:cs="Arial"/>
          <w:b/>
          <w:sz w:val="20"/>
          <w:szCs w:val="20"/>
          <w:lang w:val="es-ES" w:eastAsia="en-GB"/>
        </w:rPr>
        <w:t>su labor diaria en el cuidado de los animales.</w:t>
      </w:r>
    </w:p>
    <w:p w14:paraId="579BA909" w14:textId="65AF3772" w:rsidR="007B60F7" w:rsidRPr="006B1F1D" w:rsidRDefault="00BE181E" w:rsidP="005606DE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6B1F1D">
        <w:rPr>
          <w:rFonts w:ascii="Arial" w:hAnsi="Arial" w:cs="Arial"/>
          <w:b/>
          <w:sz w:val="20"/>
          <w:szCs w:val="20"/>
        </w:rPr>
        <w:br/>
      </w:r>
      <w:r w:rsidR="0021275C" w:rsidRPr="006B1F1D">
        <w:rPr>
          <w:rFonts w:ascii="Arial" w:hAnsi="Arial" w:cs="Arial"/>
          <w:b/>
          <w:sz w:val="20"/>
          <w:szCs w:val="20"/>
        </w:rPr>
        <w:t xml:space="preserve">Madrid, </w:t>
      </w:r>
      <w:r w:rsidR="009E36E6">
        <w:rPr>
          <w:rFonts w:ascii="Arial" w:hAnsi="Arial" w:cs="Arial"/>
          <w:b/>
          <w:sz w:val="20"/>
          <w:szCs w:val="20"/>
        </w:rPr>
        <w:t>diciembre</w:t>
      </w:r>
      <w:bookmarkStart w:id="0" w:name="_GoBack"/>
      <w:bookmarkEnd w:id="0"/>
      <w:r w:rsidR="0021275C" w:rsidRPr="006B1F1D">
        <w:rPr>
          <w:rFonts w:ascii="Arial" w:hAnsi="Arial" w:cs="Arial"/>
          <w:b/>
          <w:sz w:val="20"/>
          <w:szCs w:val="20"/>
        </w:rPr>
        <w:t xml:space="preserve"> de 2025</w:t>
      </w:r>
      <w:r w:rsidR="00C94DAB" w:rsidRPr="006B1F1D">
        <w:rPr>
          <w:rFonts w:ascii="Arial" w:hAnsi="Arial" w:cs="Arial"/>
          <w:b/>
          <w:sz w:val="20"/>
          <w:szCs w:val="20"/>
        </w:rPr>
        <w:t xml:space="preserve">.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La 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tercera edición del </w:t>
      </w:r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Simposio Vetnia </w:t>
      </w:r>
      <w:proofErr w:type="spellStart"/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>by</w:t>
      </w:r>
      <w:proofErr w:type="spellEnd"/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Elanco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>ha contado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este año 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con un invitado muy especial: Luis </w:t>
      </w:r>
      <w:proofErr w:type="spellStart"/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>Zahera</w:t>
      </w:r>
      <w:proofErr w:type="spellEnd"/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actor protagonista de la serie Animal </w:t>
      </w:r>
      <w:r w:rsidR="00921ED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de 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Netflix, donde interpreta a un veterinario. Su presencia en la gala de los </w:t>
      </w:r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New </w:t>
      </w:r>
      <w:proofErr w:type="spellStart"/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>Talent</w:t>
      </w:r>
      <w:proofErr w:type="spellEnd"/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</w:t>
      </w:r>
      <w:proofErr w:type="spellStart"/>
      <w:r w:rsidR="007B60F7" w:rsidRPr="006B1F1D">
        <w:rPr>
          <w:rFonts w:ascii="Arial" w:eastAsia="Times New Roman" w:hAnsi="Arial" w:cs="Arial"/>
          <w:i/>
          <w:sz w:val="20"/>
          <w:szCs w:val="20"/>
          <w:lang w:val="es-ES" w:eastAsia="en-GB"/>
        </w:rPr>
        <w:t>Awards</w:t>
      </w:r>
      <w:proofErr w:type="spellEnd"/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celebrada en el marco del </w:t>
      </w:r>
      <w:r w:rsidR="000F1AFC" w:rsidRPr="006B1F1D">
        <w:rPr>
          <w:rFonts w:ascii="Arial" w:eastAsia="Times New Roman" w:hAnsi="Arial" w:cs="Arial"/>
          <w:sz w:val="20"/>
          <w:szCs w:val="20"/>
          <w:lang w:val="es-ES" w:eastAsia="en-GB"/>
        </w:rPr>
        <w:t>Simposio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>fue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uno de los momentos más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>memorables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del evento y ref</w:t>
      </w:r>
      <w:r w:rsidR="00BD5044" w:rsidRPr="006B1F1D">
        <w:rPr>
          <w:rFonts w:ascii="Arial" w:eastAsia="Times New Roman" w:hAnsi="Arial" w:cs="Arial"/>
          <w:sz w:val="20"/>
          <w:szCs w:val="20"/>
          <w:lang w:val="es-ES" w:eastAsia="en-GB"/>
        </w:rPr>
        <w:t>uerza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el compromiso de Elanco </w:t>
      </w:r>
      <w:r w:rsidR="000F1AFC" w:rsidRPr="006B1F1D">
        <w:rPr>
          <w:rFonts w:ascii="Arial" w:eastAsia="Times New Roman" w:hAnsi="Arial" w:cs="Arial"/>
          <w:sz w:val="20"/>
          <w:szCs w:val="20"/>
          <w:lang w:val="es-ES" w:eastAsia="en-GB"/>
        </w:rPr>
        <w:t>en el reconocimiento de la</w:t>
      </w:r>
      <w:r w:rsidR="007B60F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profesión veterinaria.</w:t>
      </w:r>
    </w:p>
    <w:p w14:paraId="09B0ADB1" w14:textId="77777777" w:rsidR="007B60F7" w:rsidRPr="006B1F1D" w:rsidRDefault="007B60F7" w:rsidP="005606DE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65802CC0" w14:textId="5A3B77B1" w:rsidR="00EA598D" w:rsidRPr="006B1F1D" w:rsidRDefault="007B60F7" w:rsidP="005606DE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proofErr w:type="spellStart"/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>Zahera</w:t>
      </w:r>
      <w:proofErr w:type="spellEnd"/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sorprendió a los más de 200 veterinarios asistentes con una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>conversación</w:t>
      </w:r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cercana, cargada de humor y referencias a su papel en la serie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cuya trama muestra el día a día </w:t>
      </w:r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de estos profesionales. El actor compartió 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con los asistentes </w:t>
      </w:r>
      <w:r w:rsidR="00632F86" w:rsidRPr="006B1F1D">
        <w:rPr>
          <w:rFonts w:ascii="Arial" w:eastAsia="Times New Roman" w:hAnsi="Arial" w:cs="Arial"/>
          <w:sz w:val="20"/>
          <w:szCs w:val="20"/>
          <w:lang w:val="es-ES" w:eastAsia="en-GB"/>
        </w:rPr>
        <w:t>anécdotas del rodaje</w:t>
      </w:r>
      <w:r w:rsidR="000F1AFC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</w:t>
      </w:r>
      <w:r w:rsidR="00921ED7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de </w:t>
      </w:r>
      <w:r w:rsidR="000F1AFC" w:rsidRPr="006B1F1D">
        <w:rPr>
          <w:rFonts w:ascii="Arial" w:eastAsia="Times New Roman" w:hAnsi="Arial" w:cs="Arial"/>
          <w:sz w:val="20"/>
          <w:szCs w:val="20"/>
          <w:lang w:val="es-ES" w:eastAsia="en-GB"/>
        </w:rPr>
        <w:t>su propia experiencia con animales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>, d</w:t>
      </w:r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estacando la importancia del trabajo que realizan los veterinarios tanto en </w:t>
      </w:r>
      <w:r w:rsidR="000F1AFC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el cuidado animal </w:t>
      </w:r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como en su </w:t>
      </w:r>
      <w:r w:rsidR="00BD5044" w:rsidRPr="006B1F1D">
        <w:rPr>
          <w:rFonts w:ascii="Arial" w:eastAsia="Times New Roman" w:hAnsi="Arial" w:cs="Arial"/>
          <w:sz w:val="20"/>
          <w:szCs w:val="20"/>
          <w:lang w:val="es-ES" w:eastAsia="en-GB"/>
        </w:rPr>
        <w:t>acompañamiento a</w:t>
      </w:r>
      <w:r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los tutores</w:t>
      </w:r>
      <w:r w:rsidR="00F91B98" w:rsidRPr="006B1F1D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0F1AFC" w:rsidRPr="006B1F1D">
        <w:rPr>
          <w:rFonts w:ascii="Arial" w:eastAsia="Times New Roman" w:hAnsi="Arial" w:cs="Arial"/>
          <w:sz w:val="20"/>
          <w:szCs w:val="20"/>
          <w:lang w:val="es-ES" w:eastAsia="en-GB"/>
        </w:rPr>
        <w:t>de mascotas.</w:t>
      </w:r>
    </w:p>
    <w:p w14:paraId="1D283253" w14:textId="77777777" w:rsidR="004E5EB2" w:rsidRPr="006B1F1D" w:rsidRDefault="004E5EB2" w:rsidP="005606DE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ABAA496" w14:textId="7E4BC3C5" w:rsidR="00BD5044" w:rsidRPr="006B1F1D" w:rsidRDefault="00AB2C83" w:rsidP="005606D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B1F1D">
        <w:rPr>
          <w:rFonts w:ascii="Arial" w:hAnsi="Arial" w:cs="Arial"/>
          <w:i/>
          <w:sz w:val="20"/>
          <w:szCs w:val="20"/>
        </w:rPr>
        <w:t>“</w:t>
      </w:r>
      <w:r w:rsidR="002E6E3D" w:rsidRPr="002E6E3D">
        <w:rPr>
          <w:rFonts w:ascii="Arial" w:hAnsi="Arial" w:cs="Arial"/>
          <w:i/>
          <w:sz w:val="20"/>
          <w:szCs w:val="20"/>
        </w:rPr>
        <w:t>Mi trabajo es contar historias; el vuestro, cuidar y curar animales. Os admito profundamente</w:t>
      </w:r>
      <w:r w:rsidR="00B350C6">
        <w:rPr>
          <w:rFonts w:ascii="Arial" w:hAnsi="Arial" w:cs="Arial"/>
          <w:i/>
          <w:sz w:val="20"/>
          <w:szCs w:val="20"/>
        </w:rPr>
        <w:t>.</w:t>
      </w:r>
      <w:r w:rsidRPr="006B1F1D">
        <w:rPr>
          <w:rFonts w:ascii="Arial" w:hAnsi="Arial" w:cs="Arial"/>
          <w:i/>
          <w:sz w:val="20"/>
          <w:szCs w:val="20"/>
        </w:rPr>
        <w:t>”,</w:t>
      </w:r>
      <w:r w:rsidRPr="006B1F1D">
        <w:rPr>
          <w:rFonts w:ascii="Arial" w:hAnsi="Arial" w:cs="Arial"/>
          <w:sz w:val="20"/>
          <w:szCs w:val="20"/>
        </w:rPr>
        <w:t xml:space="preserve"> expresó </w:t>
      </w:r>
      <w:proofErr w:type="spellStart"/>
      <w:r w:rsidRPr="006B1F1D">
        <w:rPr>
          <w:rFonts w:ascii="Arial" w:hAnsi="Arial" w:cs="Arial"/>
          <w:sz w:val="20"/>
          <w:szCs w:val="20"/>
        </w:rPr>
        <w:t>Zahera</w:t>
      </w:r>
      <w:proofErr w:type="spellEnd"/>
      <w:r w:rsidRPr="006B1F1D">
        <w:rPr>
          <w:rFonts w:ascii="Arial" w:hAnsi="Arial" w:cs="Arial"/>
          <w:sz w:val="20"/>
          <w:szCs w:val="20"/>
        </w:rPr>
        <w:t>.</w:t>
      </w:r>
    </w:p>
    <w:p w14:paraId="2DADAFF6" w14:textId="695E8028" w:rsidR="00231B02" w:rsidRPr="00BE181E" w:rsidRDefault="00BD5044" w:rsidP="005606D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B1F1D">
        <w:rPr>
          <w:rFonts w:ascii="Arial" w:hAnsi="Arial" w:cs="Arial"/>
          <w:sz w:val="20"/>
          <w:szCs w:val="20"/>
        </w:rPr>
        <w:t xml:space="preserve">La participación de Luis </w:t>
      </w:r>
      <w:proofErr w:type="spellStart"/>
      <w:r w:rsidRPr="006B1F1D">
        <w:rPr>
          <w:rFonts w:ascii="Arial" w:hAnsi="Arial" w:cs="Arial"/>
          <w:sz w:val="20"/>
          <w:szCs w:val="20"/>
        </w:rPr>
        <w:t>Zahera</w:t>
      </w:r>
      <w:proofErr w:type="spellEnd"/>
      <w:r w:rsidRPr="006B1F1D">
        <w:rPr>
          <w:rFonts w:ascii="Arial" w:hAnsi="Arial" w:cs="Arial"/>
          <w:sz w:val="20"/>
          <w:szCs w:val="20"/>
        </w:rPr>
        <w:t>, estrechamente ligada</w:t>
      </w:r>
      <w:r w:rsidRPr="00BE181E">
        <w:rPr>
          <w:rFonts w:ascii="Arial" w:hAnsi="Arial" w:cs="Arial"/>
          <w:sz w:val="20"/>
          <w:szCs w:val="20"/>
        </w:rPr>
        <w:t xml:space="preserve"> a su personaje en la serie </w:t>
      </w:r>
      <w:r w:rsidRPr="00BE181E">
        <w:rPr>
          <w:rFonts w:ascii="Arial" w:hAnsi="Arial" w:cs="Arial"/>
          <w:i/>
          <w:iCs/>
          <w:sz w:val="20"/>
          <w:szCs w:val="20"/>
        </w:rPr>
        <w:t>Animal</w:t>
      </w:r>
      <w:r w:rsidRPr="00BE181E">
        <w:rPr>
          <w:rFonts w:ascii="Arial" w:hAnsi="Arial" w:cs="Arial"/>
          <w:sz w:val="20"/>
          <w:szCs w:val="20"/>
        </w:rPr>
        <w:t>, aporta un puente entre ficción y práctica clínica, reconociendo la relevancia real del veterinario y su impacto en la salud de animales, personas y ecosistemas.</w:t>
      </w:r>
    </w:p>
    <w:p w14:paraId="7F72C474" w14:textId="416D4FDE" w:rsidR="00AB2C83" w:rsidRPr="00BE181E" w:rsidRDefault="00921ED7" w:rsidP="005606DE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AB2C83" w:rsidRPr="00BE181E">
        <w:rPr>
          <w:rFonts w:ascii="Arial" w:hAnsi="Arial" w:cs="Arial"/>
          <w:b/>
          <w:sz w:val="20"/>
          <w:szCs w:val="20"/>
        </w:rPr>
        <w:t>Vetnia: una comunidad que crece</w:t>
      </w:r>
    </w:p>
    <w:p w14:paraId="4D310318" w14:textId="77777777" w:rsidR="006531AA" w:rsidRPr="00BE181E" w:rsidRDefault="00AB2C83" w:rsidP="006531AA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E181E">
        <w:rPr>
          <w:rFonts w:ascii="Arial" w:hAnsi="Arial" w:cs="Arial"/>
          <w:sz w:val="20"/>
          <w:szCs w:val="20"/>
        </w:rPr>
        <w:t xml:space="preserve">A través de Vetnia, Elanco continúa impulsando una comunidad basada en la formación, la colaboración y la excelencia clínica. La incorporación de figuras populares como Luis </w:t>
      </w:r>
      <w:proofErr w:type="spellStart"/>
      <w:r w:rsidRPr="00BE181E">
        <w:rPr>
          <w:rFonts w:ascii="Arial" w:hAnsi="Arial" w:cs="Arial"/>
          <w:sz w:val="20"/>
          <w:szCs w:val="20"/>
        </w:rPr>
        <w:t>Zahera</w:t>
      </w:r>
      <w:proofErr w:type="spellEnd"/>
      <w:r w:rsidRPr="00BE181E">
        <w:rPr>
          <w:rFonts w:ascii="Arial" w:hAnsi="Arial" w:cs="Arial"/>
          <w:sz w:val="20"/>
          <w:szCs w:val="20"/>
        </w:rPr>
        <w:t xml:space="preserve"> refuerza el mensaje central </w:t>
      </w:r>
      <w:r w:rsidR="005606DE" w:rsidRPr="00BE181E">
        <w:rPr>
          <w:rFonts w:ascii="Arial" w:hAnsi="Arial" w:cs="Arial"/>
          <w:sz w:val="20"/>
          <w:szCs w:val="20"/>
        </w:rPr>
        <w:t>de la iniciativa</w:t>
      </w:r>
      <w:r w:rsidRPr="00BE181E">
        <w:rPr>
          <w:rFonts w:ascii="Arial" w:hAnsi="Arial" w:cs="Arial"/>
          <w:sz w:val="20"/>
          <w:szCs w:val="20"/>
        </w:rPr>
        <w:t>: la vocación veterinaria merece ser reconocida y celebrada.</w:t>
      </w:r>
      <w:r w:rsidR="006531AA" w:rsidRPr="00BE181E">
        <w:rPr>
          <w:rFonts w:ascii="Arial" w:hAnsi="Arial" w:cs="Arial"/>
          <w:sz w:val="20"/>
          <w:szCs w:val="20"/>
        </w:rPr>
        <w:t xml:space="preserve"> </w:t>
      </w:r>
    </w:p>
    <w:p w14:paraId="478595BB" w14:textId="6C508283" w:rsidR="005606DE" w:rsidRPr="006531AA" w:rsidRDefault="00AB2C83" w:rsidP="006531AA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E181E">
        <w:rPr>
          <w:rFonts w:ascii="Arial" w:hAnsi="Arial" w:cs="Arial"/>
          <w:sz w:val="20"/>
          <w:szCs w:val="20"/>
        </w:rPr>
        <w:t xml:space="preserve">Más información: </w:t>
      </w:r>
      <w:hyperlink r:id="rId9" w:history="1">
        <w:r w:rsidR="005606DE" w:rsidRPr="00BE181E">
          <w:rPr>
            <w:rStyle w:val="Hipervnculo"/>
            <w:rFonts w:ascii="Arial" w:hAnsi="Arial" w:cs="Arial"/>
            <w:sz w:val="20"/>
            <w:szCs w:val="20"/>
          </w:rPr>
          <w:t>www.vetnia.es</w:t>
        </w:r>
      </w:hyperlink>
    </w:p>
    <w:p w14:paraId="0D67C1B4" w14:textId="77777777" w:rsidR="005606DE" w:rsidRDefault="005606DE" w:rsidP="005606DE">
      <w:pPr>
        <w:spacing w:line="240" w:lineRule="auto"/>
        <w:contextualSpacing/>
        <w:rPr>
          <w:rFonts w:ascii="Arial" w:hAnsi="Arial" w:cs="Arial"/>
          <w:sz w:val="19"/>
          <w:szCs w:val="19"/>
        </w:rPr>
      </w:pPr>
    </w:p>
    <w:p w14:paraId="68B4A82D" w14:textId="77777777" w:rsidR="006531AA" w:rsidRDefault="006531AA" w:rsidP="00832EA3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</w:p>
    <w:p w14:paraId="4D75D764" w14:textId="77777777" w:rsidR="00BE181E" w:rsidRDefault="00BE181E" w:rsidP="00832EA3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</w:p>
    <w:p w14:paraId="55BCC29E" w14:textId="77777777" w:rsidR="00BE181E" w:rsidRDefault="00BE181E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br w:type="page"/>
      </w:r>
    </w:p>
    <w:p w14:paraId="78F8C3F2" w14:textId="199DCC8B" w:rsidR="00F476BE" w:rsidRPr="00106503" w:rsidRDefault="00E04B17" w:rsidP="00832EA3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lastRenderedPageBreak/>
        <w:t>Sobre Elanco</w:t>
      </w:r>
    </w:p>
    <w:p w14:paraId="7A8224EE" w14:textId="77777777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b/>
          <w:i/>
          <w:sz w:val="19"/>
          <w:szCs w:val="19"/>
        </w:rPr>
      </w:pPr>
      <w:r w:rsidRPr="00106503">
        <w:rPr>
          <w:rFonts w:ascii="Arial" w:hAnsi="Arial" w:cs="Arial"/>
          <w:b/>
          <w:i/>
          <w:sz w:val="19"/>
          <w:szCs w:val="19"/>
        </w:rPr>
        <w:t>70 años cuidando de la salud animal</w:t>
      </w:r>
    </w:p>
    <w:p w14:paraId="5370ECEC" w14:textId="4586D1BF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sz w:val="19"/>
          <w:szCs w:val="19"/>
        </w:rPr>
        <w:t xml:space="preserve">Elanco Animal Health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106503">
        <w:rPr>
          <w:rFonts w:ascii="Arial" w:hAnsi="Arial" w:cs="Arial"/>
          <w:sz w:val="19"/>
          <w:szCs w:val="19"/>
        </w:rPr>
        <w:t>Pet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Shops, grupos de interés y la sociedad en general.</w:t>
      </w:r>
      <w:r w:rsidR="0043333F" w:rsidRPr="00106503">
        <w:rPr>
          <w:rFonts w:ascii="Arial" w:hAnsi="Arial" w:cs="Arial"/>
          <w:sz w:val="19"/>
          <w:szCs w:val="19"/>
        </w:rPr>
        <w:t xml:space="preserve"> </w:t>
      </w:r>
      <w:r w:rsidRPr="00106503">
        <w:rPr>
          <w:rFonts w:ascii="Arial" w:hAnsi="Arial" w:cs="Arial"/>
          <w:sz w:val="19"/>
          <w:szCs w:val="19"/>
        </w:rPr>
        <w:t xml:space="preserve">Las iniciativas de Elanco </w:t>
      </w:r>
      <w:proofErr w:type="spellStart"/>
      <w:r w:rsidRPr="00106503">
        <w:rPr>
          <w:rFonts w:ascii="Arial" w:hAnsi="Arial" w:cs="Arial"/>
          <w:sz w:val="19"/>
          <w:szCs w:val="19"/>
        </w:rPr>
        <w:t>Healthy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106503">
        <w:rPr>
          <w:rFonts w:ascii="Arial" w:hAnsi="Arial" w:cs="Arial"/>
          <w:sz w:val="19"/>
          <w:szCs w:val="19"/>
        </w:rPr>
        <w:t>Purpose</w:t>
      </w:r>
      <w:proofErr w:type="spellEnd"/>
      <w:r w:rsidRPr="00106503">
        <w:rPr>
          <w:rFonts w:ascii="Arial" w:hAnsi="Arial" w:cs="Arial"/>
          <w:sz w:val="19"/>
          <w:szCs w:val="19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3316F774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sz w:val="19"/>
          <w:szCs w:val="19"/>
        </w:rPr>
        <w:t xml:space="preserve">Con presencia en </w:t>
      </w:r>
      <w:r w:rsidRPr="00106503">
        <w:rPr>
          <w:rFonts w:ascii="Arial" w:hAnsi="Arial" w:cs="Arial"/>
          <w:b/>
          <w:sz w:val="19"/>
          <w:szCs w:val="19"/>
        </w:rPr>
        <w:t>90 países</w:t>
      </w:r>
      <w:r w:rsidRPr="00106503">
        <w:rPr>
          <w:rFonts w:ascii="Arial" w:hAnsi="Arial" w:cs="Arial"/>
          <w:sz w:val="19"/>
          <w:szCs w:val="19"/>
        </w:rPr>
        <w:t xml:space="preserve"> y unos </w:t>
      </w:r>
      <w:r w:rsidRPr="00106503">
        <w:rPr>
          <w:rFonts w:ascii="Arial" w:hAnsi="Arial" w:cs="Arial"/>
          <w:b/>
          <w:sz w:val="19"/>
          <w:szCs w:val="19"/>
        </w:rPr>
        <w:t>9.000 empleados</w:t>
      </w:r>
      <w:r w:rsidRPr="00106503">
        <w:rPr>
          <w:rFonts w:ascii="Arial" w:hAnsi="Arial" w:cs="Arial"/>
          <w:sz w:val="19"/>
          <w:szCs w:val="19"/>
        </w:rPr>
        <w:t xml:space="preserve"> en todo el mundo, la compañía promueve la innovación, tanto en la investigación científica como en las operaciones cotidianas. Fundada en 1954, Elanco tiene su sede principal en </w:t>
      </w:r>
      <w:r w:rsidR="00861932" w:rsidRPr="00106503">
        <w:rPr>
          <w:rFonts w:ascii="Arial" w:hAnsi="Arial" w:cs="Arial"/>
          <w:sz w:val="19"/>
          <w:szCs w:val="19"/>
        </w:rPr>
        <w:t>Indianápolis</w:t>
      </w:r>
      <w:r w:rsidRPr="00106503">
        <w:rPr>
          <w:rFonts w:ascii="Arial" w:hAnsi="Arial" w:cs="Arial"/>
          <w:sz w:val="19"/>
          <w:szCs w:val="19"/>
        </w:rPr>
        <w:t xml:space="preserve">, Indiana (EE.UU.), cuenta con </w:t>
      </w:r>
      <w:r w:rsidRPr="00106503">
        <w:rPr>
          <w:rFonts w:ascii="Arial" w:hAnsi="Arial" w:cs="Arial"/>
          <w:b/>
          <w:sz w:val="19"/>
          <w:szCs w:val="19"/>
        </w:rPr>
        <w:t>18 plantas de fabricación</w:t>
      </w:r>
      <w:r w:rsidRPr="00106503">
        <w:rPr>
          <w:rFonts w:ascii="Arial" w:hAnsi="Arial" w:cs="Arial"/>
          <w:sz w:val="19"/>
          <w:szCs w:val="19"/>
        </w:rPr>
        <w:t xml:space="preserve"> y </w:t>
      </w:r>
      <w:r w:rsidRPr="00106503">
        <w:rPr>
          <w:rFonts w:ascii="Arial" w:hAnsi="Arial" w:cs="Arial"/>
          <w:b/>
          <w:sz w:val="19"/>
          <w:szCs w:val="19"/>
        </w:rPr>
        <w:t>más de 200 marcas</w:t>
      </w:r>
      <w:r w:rsidRPr="00106503">
        <w:rPr>
          <w:rFonts w:ascii="Arial" w:hAnsi="Arial" w:cs="Arial"/>
          <w:sz w:val="19"/>
          <w:szCs w:val="19"/>
        </w:rPr>
        <w:t xml:space="preserve">. Más información en </w:t>
      </w:r>
      <w:hyperlink r:id="rId10">
        <w:r w:rsidRPr="00106503">
          <w:rPr>
            <w:rFonts w:ascii="Arial" w:hAnsi="Arial" w:cs="Arial"/>
            <w:b/>
            <w:color w:val="0563C1"/>
            <w:sz w:val="19"/>
            <w:szCs w:val="19"/>
            <w:u w:val="single"/>
          </w:rPr>
          <w:t>elanco.com</w:t>
        </w:r>
      </w:hyperlink>
    </w:p>
    <w:p w14:paraId="6B45BD5A" w14:textId="77777777" w:rsidR="00F476BE" w:rsidRPr="00106503" w:rsidRDefault="00F476BE" w:rsidP="00832EA3">
      <w:pPr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6784DB49" w14:textId="77777777" w:rsidR="00AE55BB" w:rsidRPr="00106503" w:rsidRDefault="00AE55BB" w:rsidP="00832EA3">
      <w:pPr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6D7E0FCB" w14:textId="3DDF6469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MATERIALES QUE ACOMPAÑAN LA NOTA DE PRENSA:</w:t>
      </w:r>
    </w:p>
    <w:p w14:paraId="5F153FB9" w14:textId="1F59B866" w:rsidR="0088731F" w:rsidRPr="00106503" w:rsidRDefault="0088731F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Logos:</w:t>
      </w:r>
    </w:p>
    <w:tbl>
      <w:tblPr>
        <w:tblStyle w:val="a0"/>
        <w:tblW w:w="378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09"/>
      </w:tblGrid>
      <w:tr w:rsidR="00861932" w:rsidRPr="00861932" w14:paraId="02AA7BAF" w14:textId="77777777" w:rsidTr="00861932">
        <w:trPr>
          <w:trHeight w:val="798"/>
        </w:trPr>
        <w:tc>
          <w:tcPr>
            <w:tcW w:w="1980" w:type="dxa"/>
            <w:vAlign w:val="center"/>
          </w:tcPr>
          <w:p w14:paraId="4D3A7CA4" w14:textId="77777777" w:rsidR="00861932" w:rsidRPr="00861932" w:rsidRDefault="00861932" w:rsidP="00832E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1932"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1578AF7" wp14:editId="767B0DE1">
                  <wp:extent cx="959009" cy="480860"/>
                  <wp:effectExtent l="0" t="0" r="0" b="0"/>
                  <wp:docPr id="25" name="image2.png" descr="Macintosh HD:Users:ValeriaTorno:Desktop:CLIENTES:ULLED:ELANCO:NOTAS DE PRENSA:OH MY OA:Imágenes de recurso:logo-elanco-vect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ValeriaTorno:Desktop:CLIENTES:ULLED:ELANCO:NOTAS DE PRENSA:OH MY OA:Imágenes de recurso:logo-elanco-vector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09" cy="480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7CC70A6" w14:textId="6942F4A5" w:rsidR="00861932" w:rsidRPr="00861932" w:rsidRDefault="00861932" w:rsidP="00832EA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</w:pPr>
            <w:r w:rsidRPr="00861932">
              <w:rPr>
                <w:rFonts w:ascii="Arial" w:hAnsi="Arial" w:cs="Arial"/>
                <w:noProof/>
                <w:sz w:val="20"/>
                <w:szCs w:val="20"/>
                <w:lang w:val="es-ES"/>
              </w:rPr>
              <w:drawing>
                <wp:inline distT="0" distB="0" distL="0" distR="0" wp14:anchorId="48B04AF6" wp14:editId="2E38A439">
                  <wp:extent cx="808558" cy="423685"/>
                  <wp:effectExtent l="0" t="0" r="4445" b="825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78" cy="423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0561C" w14:textId="1FEABBBD" w:rsidR="0088731F" w:rsidRPr="00106503" w:rsidRDefault="0088731F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861932">
        <w:rPr>
          <w:rFonts w:ascii="Arial" w:hAnsi="Arial" w:cs="Arial"/>
          <w:b/>
          <w:sz w:val="21"/>
          <w:szCs w:val="21"/>
        </w:rPr>
        <w:br/>
      </w:r>
      <w:r w:rsidR="00E04B17" w:rsidRPr="00106503">
        <w:rPr>
          <w:rFonts w:ascii="Arial" w:hAnsi="Arial" w:cs="Arial"/>
          <w:b/>
          <w:sz w:val="19"/>
          <w:szCs w:val="19"/>
        </w:rPr>
        <w:t xml:space="preserve">Imágenes </w:t>
      </w:r>
      <w:r w:rsidRPr="00106503">
        <w:rPr>
          <w:rFonts w:ascii="Arial" w:hAnsi="Arial" w:cs="Arial"/>
          <w:b/>
          <w:sz w:val="19"/>
          <w:szCs w:val="19"/>
        </w:rPr>
        <w:t xml:space="preserve">y vídeos </w:t>
      </w:r>
      <w:r w:rsidR="00E04B17" w:rsidRPr="00106503">
        <w:rPr>
          <w:rFonts w:ascii="Arial" w:hAnsi="Arial" w:cs="Arial"/>
          <w:b/>
          <w:sz w:val="19"/>
          <w:szCs w:val="19"/>
        </w:rPr>
        <w:t>de recurso</w:t>
      </w:r>
    </w:p>
    <w:tbl>
      <w:tblPr>
        <w:tblStyle w:val="Tablaconcuadrcula"/>
        <w:tblW w:w="89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395"/>
      </w:tblGrid>
      <w:tr w:rsidR="00AB2C83" w:rsidRPr="00861932" w14:paraId="5640A550" w14:textId="77777777" w:rsidTr="00AB2C83">
        <w:trPr>
          <w:trHeight w:val="1965"/>
          <w:jc w:val="center"/>
        </w:trPr>
        <w:tc>
          <w:tcPr>
            <w:tcW w:w="4536" w:type="dxa"/>
            <w:vAlign w:val="center"/>
          </w:tcPr>
          <w:p w14:paraId="7210A0AB" w14:textId="0621E212" w:rsidR="00AB2C83" w:rsidRPr="00861932" w:rsidRDefault="00AB2C83" w:rsidP="00832EA3">
            <w:pPr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51C88140" wp14:editId="7E98289B">
                  <wp:extent cx="2715122" cy="1526963"/>
                  <wp:effectExtent l="0" t="0" r="3175" b="0"/>
                  <wp:docPr id="2" name="Imagen 2" descr="Macintosh HD:Users:ValeriaTorno:Desktop:Captura de pantalla 2025-11-25 a las 10.08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5-11-25 a las 10.08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122" cy="152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center"/>
          </w:tcPr>
          <w:p w14:paraId="18339241" w14:textId="621C30CE" w:rsidR="00AB2C83" w:rsidRPr="00861932" w:rsidRDefault="00AB2C83" w:rsidP="00AB2C83">
            <w:pPr>
              <w:ind w:left="-108"/>
              <w:jc w:val="center"/>
              <w:rPr>
                <w:rFonts w:ascii="Arial" w:hAnsi="Arial" w:cs="Arial"/>
                <w:b/>
                <w:noProof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E8936C2" wp14:editId="6C771C16">
                  <wp:extent cx="2715122" cy="1523459"/>
                  <wp:effectExtent l="0" t="0" r="3175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5-11-25 a las 10.08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122" cy="152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F1885" w14:textId="77777777" w:rsidR="00112653" w:rsidRPr="00861932" w:rsidRDefault="00112653" w:rsidP="00832EA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6B8DB5A" w14:textId="0CC40276" w:rsidR="00112653" w:rsidRPr="00861932" w:rsidRDefault="00112653" w:rsidP="00832EA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sectPr w:rsidR="00112653" w:rsidRPr="00861932">
      <w:headerReference w:type="default" r:id="rId15"/>
      <w:footerReference w:type="default" r:id="rId16"/>
      <w:pgSz w:w="11906" w:h="16838"/>
      <w:pgMar w:top="998" w:right="1274" w:bottom="851" w:left="1701" w:header="426" w:footer="2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5E351" w14:textId="77777777" w:rsidR="00B350C6" w:rsidRDefault="00B350C6">
      <w:pPr>
        <w:spacing w:after="0" w:line="240" w:lineRule="auto"/>
      </w:pPr>
      <w:r>
        <w:separator/>
      </w:r>
    </w:p>
  </w:endnote>
  <w:endnote w:type="continuationSeparator" w:id="0">
    <w:p w14:paraId="52A61AF0" w14:textId="77777777" w:rsidR="00B350C6" w:rsidRDefault="00B35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B350C6" w:rsidRDefault="00B350C6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B350C6" w:rsidRDefault="00B350C6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B350C6" w:rsidRPr="00A10EFA" w:rsidRDefault="00B350C6" w:rsidP="00A10EFA">
    <w:pPr>
      <w:widowControl w:val="0"/>
      <w:rPr>
        <w:b/>
        <w:color w:val="000000"/>
        <w:sz w:val="18"/>
        <w:szCs w:val="18"/>
      </w:rPr>
    </w:pPr>
    <w:bookmarkStart w:id="1" w:name="_heading=h.2covsdm42ml5" w:colFirst="0" w:colLast="0"/>
    <w:bookmarkEnd w:id="1"/>
    <w:r>
      <w:rPr>
        <w:color w:val="000000"/>
        <w:sz w:val="18"/>
        <w:szCs w:val="18"/>
      </w:rPr>
      <w:t xml:space="preserve">Para </w:t>
    </w:r>
    <w:r>
      <w:rPr>
        <w:b/>
        <w:color w:val="000000"/>
        <w:sz w:val="18"/>
        <w:szCs w:val="18"/>
      </w:rPr>
      <w:t>más información</w:t>
    </w:r>
    <w:r>
      <w:rPr>
        <w:color w:val="000000"/>
        <w:sz w:val="18"/>
        <w:szCs w:val="18"/>
      </w:rPr>
      <w:t xml:space="preserve"> contacta con:  </w:t>
    </w:r>
    <w:r>
      <w:rPr>
        <w:color w:val="000000"/>
        <w:sz w:val="18"/>
        <w:szCs w:val="18"/>
      </w:rPr>
      <w:br/>
    </w:r>
    <w:r>
      <w:rPr>
        <w:b/>
        <w:color w:val="000000"/>
        <w:sz w:val="18"/>
        <w:szCs w:val="18"/>
      </w:rPr>
      <w:t xml:space="preserve">ULLED – Valeria Torno  </w:t>
    </w:r>
    <w:r>
      <w:rPr>
        <w:color w:val="000000"/>
        <w:sz w:val="18"/>
        <w:szCs w:val="18"/>
      </w:rPr>
      <w:t>I</w:t>
    </w:r>
    <w:r>
      <w:rPr>
        <w:b/>
        <w:color w:val="000000"/>
        <w:sz w:val="18"/>
        <w:szCs w:val="18"/>
      </w:rPr>
      <w:t xml:space="preserve">  </w:t>
    </w:r>
    <w:hyperlink r:id="rId1">
      <w:r>
        <w:rPr>
          <w:color w:val="0563C1"/>
          <w:sz w:val="18"/>
          <w:szCs w:val="18"/>
          <w:u w:val="single"/>
        </w:rPr>
        <w:t>vtorno@ulled.com</w:t>
      </w:r>
    </w:hyperlink>
    <w:r>
      <w:rPr>
        <w:color w:val="000000"/>
        <w:sz w:val="18"/>
        <w:szCs w:val="18"/>
      </w:rPr>
      <w:t xml:space="preserve">  I  +34 669 927 786</w:t>
    </w:r>
  </w:p>
  <w:p w14:paraId="3B574CE0" w14:textId="77777777" w:rsidR="00B350C6" w:rsidRDefault="00B35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9E36E6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9ED408D" w14:textId="70CFAA94" w:rsidR="00B350C6" w:rsidRPr="00A10EFA" w:rsidRDefault="00B350C6" w:rsidP="00A10EFA">
    <w:pPr>
      <w:spacing w:before="100" w:beforeAutospacing="1" w:after="100" w:afterAutospacing="1" w:line="240" w:lineRule="auto"/>
      <w:jc w:val="both"/>
      <w:rPr>
        <w:rFonts w:eastAsia="Times New Roman" w:cs="Times New Roman"/>
        <w:color w:val="000000" w:themeColor="text1"/>
        <w:sz w:val="21"/>
        <w:szCs w:val="21"/>
        <w:lang w:val="es-ES" w:eastAsia="en-GB"/>
      </w:rPr>
    </w:pPr>
    <w:r w:rsidRPr="00A10EFA">
      <w:rPr>
        <w:color w:val="000000" w:themeColor="text1"/>
        <w:sz w:val="16"/>
        <w:szCs w:val="16"/>
      </w:rPr>
      <w:t xml:space="preserve">Elanco y la barra diagonal son marcas registradas de Elanco o sus filiales. ©2025 Elanco o sus filiales. </w:t>
    </w:r>
    <w:r w:rsidR="009E36E6" w:rsidRPr="009E36E6">
      <w:rPr>
        <w:color w:val="000000" w:themeColor="text1"/>
        <w:sz w:val="16"/>
        <w:szCs w:val="16"/>
      </w:rPr>
      <w:t>PM-ES-25-0551</w:t>
    </w:r>
  </w:p>
  <w:p w14:paraId="1F2CF3F6" w14:textId="5DED76A3" w:rsidR="00B350C6" w:rsidRDefault="00B350C6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0AA6E" w14:textId="77777777" w:rsidR="00B350C6" w:rsidRDefault="00B350C6">
      <w:pPr>
        <w:spacing w:after="0" w:line="240" w:lineRule="auto"/>
      </w:pPr>
      <w:r>
        <w:separator/>
      </w:r>
    </w:p>
  </w:footnote>
  <w:footnote w:type="continuationSeparator" w:id="0">
    <w:p w14:paraId="636DD18F" w14:textId="77777777" w:rsidR="00B350C6" w:rsidRDefault="00B35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B350C6" w:rsidRDefault="00B35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B350C6" w:rsidRDefault="00B35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C8C1455"/>
    <w:multiLevelType w:val="hybridMultilevel"/>
    <w:tmpl w:val="61627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738B2"/>
    <w:multiLevelType w:val="hybridMultilevel"/>
    <w:tmpl w:val="870EB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8228B"/>
    <w:multiLevelType w:val="hybridMultilevel"/>
    <w:tmpl w:val="E08E5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463A65"/>
    <w:multiLevelType w:val="hybridMultilevel"/>
    <w:tmpl w:val="DCD0DB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24591"/>
    <w:rsid w:val="000403D7"/>
    <w:rsid w:val="0004118D"/>
    <w:rsid w:val="000B51EA"/>
    <w:rsid w:val="000C1CD9"/>
    <w:rsid w:val="000C302C"/>
    <w:rsid w:val="000C5A5F"/>
    <w:rsid w:val="000D1080"/>
    <w:rsid w:val="000E3834"/>
    <w:rsid w:val="000F1AFC"/>
    <w:rsid w:val="001029D0"/>
    <w:rsid w:val="00106503"/>
    <w:rsid w:val="00112653"/>
    <w:rsid w:val="001247A5"/>
    <w:rsid w:val="001A0F0E"/>
    <w:rsid w:val="001C70F8"/>
    <w:rsid w:val="001D611C"/>
    <w:rsid w:val="0021275C"/>
    <w:rsid w:val="00215CC0"/>
    <w:rsid w:val="00231B02"/>
    <w:rsid w:val="00261522"/>
    <w:rsid w:val="00265F4E"/>
    <w:rsid w:val="002768B1"/>
    <w:rsid w:val="002839B0"/>
    <w:rsid w:val="00285573"/>
    <w:rsid w:val="002C2AC0"/>
    <w:rsid w:val="002D19C8"/>
    <w:rsid w:val="002E6E3D"/>
    <w:rsid w:val="002F02D0"/>
    <w:rsid w:val="003222F4"/>
    <w:rsid w:val="00327E65"/>
    <w:rsid w:val="00341F8A"/>
    <w:rsid w:val="003478A7"/>
    <w:rsid w:val="003936FD"/>
    <w:rsid w:val="003A3768"/>
    <w:rsid w:val="003E26EB"/>
    <w:rsid w:val="003E53C2"/>
    <w:rsid w:val="004045DB"/>
    <w:rsid w:val="00415FE1"/>
    <w:rsid w:val="00422966"/>
    <w:rsid w:val="00426387"/>
    <w:rsid w:val="0042647A"/>
    <w:rsid w:val="0043333F"/>
    <w:rsid w:val="004518EC"/>
    <w:rsid w:val="00456952"/>
    <w:rsid w:val="00461D1B"/>
    <w:rsid w:val="00466DF0"/>
    <w:rsid w:val="004820C2"/>
    <w:rsid w:val="00494549"/>
    <w:rsid w:val="00494E8B"/>
    <w:rsid w:val="004B7655"/>
    <w:rsid w:val="004D72DB"/>
    <w:rsid w:val="004E5EB2"/>
    <w:rsid w:val="00552435"/>
    <w:rsid w:val="005606DE"/>
    <w:rsid w:val="006217FC"/>
    <w:rsid w:val="00632F86"/>
    <w:rsid w:val="006531AA"/>
    <w:rsid w:val="006914A3"/>
    <w:rsid w:val="006A0E1B"/>
    <w:rsid w:val="006A4950"/>
    <w:rsid w:val="006B1F1D"/>
    <w:rsid w:val="006B685A"/>
    <w:rsid w:val="006F1084"/>
    <w:rsid w:val="00746941"/>
    <w:rsid w:val="00766AEA"/>
    <w:rsid w:val="007B60F7"/>
    <w:rsid w:val="007F3A77"/>
    <w:rsid w:val="007F537F"/>
    <w:rsid w:val="00832EA3"/>
    <w:rsid w:val="00854762"/>
    <w:rsid w:val="00861932"/>
    <w:rsid w:val="008750FA"/>
    <w:rsid w:val="0088731F"/>
    <w:rsid w:val="00901540"/>
    <w:rsid w:val="00910135"/>
    <w:rsid w:val="00921ED7"/>
    <w:rsid w:val="00975F6F"/>
    <w:rsid w:val="00987C3E"/>
    <w:rsid w:val="009E12EF"/>
    <w:rsid w:val="009E36E6"/>
    <w:rsid w:val="009E47EE"/>
    <w:rsid w:val="009F6C47"/>
    <w:rsid w:val="00A10EFA"/>
    <w:rsid w:val="00A12362"/>
    <w:rsid w:val="00A357C0"/>
    <w:rsid w:val="00A41DF4"/>
    <w:rsid w:val="00A62550"/>
    <w:rsid w:val="00AB2C83"/>
    <w:rsid w:val="00AB38DC"/>
    <w:rsid w:val="00AE55BB"/>
    <w:rsid w:val="00B02A24"/>
    <w:rsid w:val="00B350C6"/>
    <w:rsid w:val="00B6208A"/>
    <w:rsid w:val="00B64D92"/>
    <w:rsid w:val="00BC2424"/>
    <w:rsid w:val="00BC2515"/>
    <w:rsid w:val="00BD5044"/>
    <w:rsid w:val="00BE181E"/>
    <w:rsid w:val="00BF1BCC"/>
    <w:rsid w:val="00BF63BE"/>
    <w:rsid w:val="00C046D2"/>
    <w:rsid w:val="00C14181"/>
    <w:rsid w:val="00C3140B"/>
    <w:rsid w:val="00C450E1"/>
    <w:rsid w:val="00C7271D"/>
    <w:rsid w:val="00C94DAB"/>
    <w:rsid w:val="00CD1560"/>
    <w:rsid w:val="00D1564B"/>
    <w:rsid w:val="00D20B4C"/>
    <w:rsid w:val="00D52CFA"/>
    <w:rsid w:val="00D610F3"/>
    <w:rsid w:val="00D64AB4"/>
    <w:rsid w:val="00D76098"/>
    <w:rsid w:val="00DB2282"/>
    <w:rsid w:val="00DD29ED"/>
    <w:rsid w:val="00DF2508"/>
    <w:rsid w:val="00E04B17"/>
    <w:rsid w:val="00E06968"/>
    <w:rsid w:val="00E32D5D"/>
    <w:rsid w:val="00E40E06"/>
    <w:rsid w:val="00E52CAB"/>
    <w:rsid w:val="00E61E6D"/>
    <w:rsid w:val="00E91E96"/>
    <w:rsid w:val="00EA598D"/>
    <w:rsid w:val="00EC3C22"/>
    <w:rsid w:val="00ED5919"/>
    <w:rsid w:val="00EF1436"/>
    <w:rsid w:val="00EF644B"/>
    <w:rsid w:val="00F01F51"/>
    <w:rsid w:val="00F146D8"/>
    <w:rsid w:val="00F14D8D"/>
    <w:rsid w:val="00F274A1"/>
    <w:rsid w:val="00F3599C"/>
    <w:rsid w:val="00F476BE"/>
    <w:rsid w:val="00F91B98"/>
    <w:rsid w:val="00F969E2"/>
    <w:rsid w:val="00FB1534"/>
    <w:rsid w:val="00FC1FF6"/>
    <w:rsid w:val="00FD085D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7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vetnia.es" TargetMode="External"/><Relationship Id="rId10" Type="http://schemas.openxmlformats.org/officeDocument/2006/relationships/hyperlink" Target="https://www.elanco.com/es-lata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514</Words>
  <Characters>2833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4</cp:revision>
  <dcterms:created xsi:type="dcterms:W3CDTF">2025-12-11T14:42:00Z</dcterms:created>
  <dcterms:modified xsi:type="dcterms:W3CDTF">2025-12-15T07:21:00Z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