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5" Type="http://schemas.microsoft.com/office/2020/02/relationships/classificationlabels" Target="docMetadata/LabelInfo.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FDCF4" w14:textId="05F5F361" w:rsidR="0042647A" w:rsidRPr="00421903" w:rsidRDefault="00421903" w:rsidP="00BE181E">
      <w:pPr>
        <w:spacing w:line="240" w:lineRule="auto"/>
        <w:rPr>
          <w:rFonts w:ascii="Arial" w:eastAsia="Times New Roman" w:hAnsi="Arial" w:cs="Arial"/>
          <w:sz w:val="20"/>
          <w:szCs w:val="20"/>
          <w:lang w:val="es-ES" w:eastAsia="en-GB"/>
        </w:rPr>
      </w:pPr>
      <w:proofErr w:type="spellStart"/>
      <w:r>
        <w:rPr>
          <w:rFonts w:ascii="Arial" w:hAnsi="Arial" w:cs="Arial"/>
          <w:b/>
          <w:sz w:val="30"/>
          <w:szCs w:val="30"/>
        </w:rPr>
        <w:t>Elanco</w:t>
      </w:r>
      <w:proofErr w:type="spellEnd"/>
      <w:r>
        <w:rPr>
          <w:rFonts w:ascii="Arial" w:hAnsi="Arial" w:cs="Arial"/>
          <w:b/>
          <w:sz w:val="30"/>
          <w:szCs w:val="30"/>
        </w:rPr>
        <w:t xml:space="preserve">, </w:t>
      </w:r>
      <w:proofErr w:type="spellStart"/>
      <w:r>
        <w:rPr>
          <w:rFonts w:ascii="Arial" w:hAnsi="Arial" w:cs="Arial"/>
          <w:b/>
          <w:sz w:val="30"/>
          <w:szCs w:val="30"/>
        </w:rPr>
        <w:t>Guaw</w:t>
      </w:r>
      <w:proofErr w:type="spellEnd"/>
      <w:r>
        <w:rPr>
          <w:rFonts w:ascii="Arial" w:hAnsi="Arial" w:cs="Arial"/>
          <w:b/>
          <w:sz w:val="30"/>
          <w:szCs w:val="30"/>
        </w:rPr>
        <w:t xml:space="preserve"> y </w:t>
      </w:r>
      <w:r w:rsidR="00922216">
        <w:rPr>
          <w:rFonts w:ascii="Arial" w:hAnsi="Arial" w:cs="Arial"/>
          <w:b/>
          <w:sz w:val="30"/>
          <w:szCs w:val="30"/>
        </w:rPr>
        <w:t>DAGU</w:t>
      </w:r>
      <w:r>
        <w:rPr>
          <w:rFonts w:ascii="Arial" w:hAnsi="Arial" w:cs="Arial"/>
          <w:b/>
          <w:sz w:val="30"/>
          <w:szCs w:val="30"/>
        </w:rPr>
        <w:t xml:space="preserve"> impulsan la segunda edición de “De</w:t>
      </w:r>
      <w:r w:rsidR="005B06E8">
        <w:rPr>
          <w:rFonts w:ascii="Arial" w:hAnsi="Arial" w:cs="Arial"/>
          <w:b/>
          <w:sz w:val="30"/>
          <w:szCs w:val="30"/>
        </w:rPr>
        <w:t>sparasita con un par de huevos” a favor</w:t>
      </w:r>
      <w:r>
        <w:rPr>
          <w:rFonts w:ascii="Arial" w:hAnsi="Arial" w:cs="Arial"/>
          <w:b/>
          <w:sz w:val="30"/>
          <w:szCs w:val="30"/>
        </w:rPr>
        <w:t xml:space="preserve"> a Mensajeros de la Paz</w:t>
      </w:r>
    </w:p>
    <w:p w14:paraId="32A5552E" w14:textId="2BE6FD48" w:rsidR="00421903" w:rsidRPr="005E6764" w:rsidRDefault="00421903" w:rsidP="005E6764">
      <w:pPr>
        <w:pStyle w:val="Prrafodelista"/>
        <w:numPr>
          <w:ilvl w:val="0"/>
          <w:numId w:val="5"/>
        </w:numPr>
        <w:shd w:val="clear" w:color="auto" w:fill="FFFFFF"/>
        <w:spacing w:after="0" w:line="240" w:lineRule="auto"/>
        <w:textAlignment w:val="baseline"/>
        <w:rPr>
          <w:rFonts w:ascii="Arial" w:eastAsia="Times New Roman" w:hAnsi="Arial" w:cs="Arial"/>
          <w:b/>
          <w:sz w:val="20"/>
          <w:szCs w:val="20"/>
          <w:lang w:val="es-ES"/>
        </w:rPr>
      </w:pPr>
      <w:r w:rsidRPr="005E6764">
        <w:rPr>
          <w:rFonts w:ascii="Arial" w:eastAsia="Times New Roman" w:hAnsi="Arial" w:cs="Arial"/>
          <w:b/>
          <w:sz w:val="20"/>
          <w:szCs w:val="20"/>
          <w:lang w:val="es-ES"/>
        </w:rPr>
        <w:t>Por segundo año consecutivo, las compañías se unen para proteger la salud de los animales de compañía y apoyar a personas en situación de vulnerabilidad.</w:t>
      </w:r>
      <w:r w:rsidRPr="005E6764">
        <w:rPr>
          <w:rFonts w:ascii="Arial" w:eastAsia="Times New Roman" w:hAnsi="Arial" w:cs="Arial"/>
          <w:b/>
          <w:sz w:val="20"/>
          <w:szCs w:val="20"/>
          <w:lang w:val="es-ES"/>
        </w:rPr>
        <w:br/>
      </w:r>
    </w:p>
    <w:p w14:paraId="0BC18D20" w14:textId="0675387A" w:rsidR="00421903" w:rsidRDefault="00421903" w:rsidP="005E6764">
      <w:pPr>
        <w:pStyle w:val="Prrafodelista"/>
        <w:numPr>
          <w:ilvl w:val="0"/>
          <w:numId w:val="5"/>
        </w:numPr>
        <w:shd w:val="clear" w:color="auto" w:fill="FFFFFF"/>
        <w:spacing w:after="0" w:line="240" w:lineRule="auto"/>
        <w:textAlignment w:val="baseline"/>
        <w:rPr>
          <w:rFonts w:ascii="Arial" w:eastAsia="Times New Roman" w:hAnsi="Arial" w:cs="Arial"/>
          <w:b/>
          <w:sz w:val="20"/>
          <w:szCs w:val="20"/>
          <w:lang w:val="es-ES"/>
        </w:rPr>
      </w:pPr>
      <w:r w:rsidRPr="005E6764">
        <w:rPr>
          <w:rFonts w:ascii="Arial" w:eastAsia="Times New Roman" w:hAnsi="Arial" w:cs="Arial"/>
          <w:b/>
          <w:sz w:val="20"/>
          <w:szCs w:val="20"/>
          <w:lang w:val="es-ES"/>
        </w:rPr>
        <w:t>La campaña transformará la desparasitación de perros y gatos en donaciones de huevos camperos a favor de la Fundación Mensajeros de la Paz.</w:t>
      </w:r>
      <w:r w:rsidR="00490889">
        <w:rPr>
          <w:rFonts w:ascii="Arial" w:eastAsia="Times New Roman" w:hAnsi="Arial" w:cs="Arial"/>
          <w:b/>
          <w:sz w:val="20"/>
          <w:szCs w:val="20"/>
          <w:lang w:val="es-ES"/>
        </w:rPr>
        <w:br/>
      </w:r>
    </w:p>
    <w:p w14:paraId="2D7F17A3" w14:textId="7AADE1A7" w:rsidR="00490889" w:rsidRPr="005E6764" w:rsidRDefault="00490889" w:rsidP="005E6764">
      <w:pPr>
        <w:pStyle w:val="Prrafodelista"/>
        <w:numPr>
          <w:ilvl w:val="0"/>
          <w:numId w:val="5"/>
        </w:numPr>
        <w:shd w:val="clear" w:color="auto" w:fill="FFFFFF"/>
        <w:spacing w:after="0" w:line="240" w:lineRule="auto"/>
        <w:textAlignment w:val="baseline"/>
        <w:rPr>
          <w:rFonts w:ascii="Arial" w:eastAsia="Times New Roman" w:hAnsi="Arial" w:cs="Arial"/>
          <w:b/>
          <w:sz w:val="20"/>
          <w:szCs w:val="20"/>
          <w:lang w:val="es-ES"/>
        </w:rPr>
      </w:pPr>
      <w:r w:rsidRPr="00490889">
        <w:rPr>
          <w:rFonts w:ascii="Arial" w:eastAsia="Times New Roman" w:hAnsi="Arial" w:cs="Arial"/>
          <w:b/>
          <w:sz w:val="20"/>
          <w:szCs w:val="20"/>
          <w:lang w:val="es-ES"/>
        </w:rPr>
        <w:t xml:space="preserve">Además, </w:t>
      </w:r>
      <w:r w:rsidR="00922216">
        <w:rPr>
          <w:rFonts w:ascii="Arial" w:eastAsia="Times New Roman" w:hAnsi="Arial" w:cs="Arial"/>
          <w:b/>
          <w:sz w:val="20"/>
          <w:szCs w:val="20"/>
          <w:lang w:val="es-ES"/>
        </w:rPr>
        <w:t xml:space="preserve">DAGU </w:t>
      </w:r>
      <w:r w:rsidRPr="00490889">
        <w:rPr>
          <w:rFonts w:ascii="Arial" w:eastAsia="Times New Roman" w:hAnsi="Arial" w:cs="Arial"/>
          <w:b/>
          <w:sz w:val="20"/>
          <w:szCs w:val="20"/>
          <w:lang w:val="es-ES"/>
        </w:rPr>
        <w:t>aportará adicionalmente 6.000 huevos, que se sumarán al total obtenido al finalizar la campaña, reforzando así el impacto solidario de la iniciativa.</w:t>
      </w:r>
    </w:p>
    <w:p w14:paraId="5E55F2C5" w14:textId="3C1F9349" w:rsidR="00421903" w:rsidRPr="005E6764" w:rsidRDefault="00421903" w:rsidP="005E6764">
      <w:pPr>
        <w:spacing w:line="240" w:lineRule="auto"/>
        <w:ind w:left="360"/>
        <w:rPr>
          <w:rFonts w:ascii="Arial" w:eastAsia="Times New Roman" w:hAnsi="Arial" w:cs="Arial"/>
          <w:b/>
          <w:sz w:val="20"/>
          <w:szCs w:val="20"/>
          <w:lang w:val="es-ES" w:eastAsia="en-GB"/>
        </w:rPr>
      </w:pPr>
    </w:p>
    <w:p w14:paraId="26D7AA2C" w14:textId="3E3547BE" w:rsidR="00421903" w:rsidRPr="005E6764" w:rsidRDefault="0021275C" w:rsidP="005E6764">
      <w:pPr>
        <w:spacing w:before="100" w:beforeAutospacing="1" w:after="100" w:afterAutospacing="1" w:line="240" w:lineRule="auto"/>
        <w:contextualSpacing/>
        <w:jc w:val="both"/>
        <w:rPr>
          <w:rFonts w:ascii="Arial" w:eastAsia="Times New Roman" w:hAnsi="Arial" w:cs="Arial"/>
          <w:sz w:val="20"/>
          <w:szCs w:val="20"/>
          <w:lang w:val="es-ES" w:eastAsia="en-GB"/>
        </w:rPr>
      </w:pPr>
      <w:r w:rsidRPr="005E6764">
        <w:rPr>
          <w:rFonts w:ascii="Arial" w:hAnsi="Arial" w:cs="Arial"/>
          <w:b/>
          <w:sz w:val="20"/>
          <w:szCs w:val="20"/>
        </w:rPr>
        <w:t xml:space="preserve">Madrid, </w:t>
      </w:r>
      <w:r w:rsidR="00421903" w:rsidRPr="005E6764">
        <w:rPr>
          <w:rFonts w:ascii="Arial" w:hAnsi="Arial" w:cs="Arial"/>
          <w:b/>
          <w:sz w:val="20"/>
          <w:szCs w:val="20"/>
        </w:rPr>
        <w:t>febrero de 2026</w:t>
      </w:r>
      <w:r w:rsidR="00C94DAB" w:rsidRPr="005E6764">
        <w:rPr>
          <w:rFonts w:ascii="Arial" w:hAnsi="Arial" w:cs="Arial"/>
          <w:b/>
          <w:sz w:val="20"/>
          <w:szCs w:val="20"/>
        </w:rPr>
        <w:t xml:space="preserve">. </w:t>
      </w:r>
      <w:r w:rsidR="00421903" w:rsidRPr="005E6764">
        <w:rPr>
          <w:rFonts w:ascii="Arial" w:eastAsia="Times New Roman" w:hAnsi="Arial" w:cs="Arial"/>
          <w:sz w:val="20"/>
          <w:szCs w:val="20"/>
          <w:lang w:val="es-ES" w:eastAsia="en-GB"/>
        </w:rPr>
        <w:t xml:space="preserve">Tras el éxito de su primera edición, </w:t>
      </w:r>
      <w:proofErr w:type="spellStart"/>
      <w:r w:rsidR="00421903" w:rsidRPr="005E6764">
        <w:rPr>
          <w:rFonts w:ascii="Arial" w:eastAsia="Times New Roman" w:hAnsi="Arial" w:cs="Arial"/>
          <w:sz w:val="20"/>
          <w:szCs w:val="20"/>
          <w:lang w:val="es-ES" w:eastAsia="en-GB"/>
        </w:rPr>
        <w:t>Elanco</w:t>
      </w:r>
      <w:proofErr w:type="spellEnd"/>
      <w:r w:rsidR="00421903" w:rsidRPr="005E6764">
        <w:rPr>
          <w:rFonts w:ascii="Arial" w:eastAsia="Times New Roman" w:hAnsi="Arial" w:cs="Arial"/>
          <w:sz w:val="20"/>
          <w:szCs w:val="20"/>
          <w:lang w:val="es-ES" w:eastAsia="en-GB"/>
        </w:rPr>
        <w:t xml:space="preserve">, </w:t>
      </w:r>
      <w:proofErr w:type="spellStart"/>
      <w:r w:rsidR="00421903" w:rsidRPr="005E6764">
        <w:rPr>
          <w:rFonts w:ascii="Arial" w:eastAsia="Times New Roman" w:hAnsi="Arial" w:cs="Arial"/>
          <w:sz w:val="20"/>
          <w:szCs w:val="20"/>
          <w:lang w:val="es-ES" w:eastAsia="en-GB"/>
        </w:rPr>
        <w:t>Guaw</w:t>
      </w:r>
      <w:proofErr w:type="spellEnd"/>
      <w:r w:rsidR="00421903" w:rsidRPr="005E6764">
        <w:rPr>
          <w:rFonts w:ascii="Arial" w:eastAsia="Times New Roman" w:hAnsi="Arial" w:cs="Arial"/>
          <w:sz w:val="20"/>
          <w:szCs w:val="20"/>
          <w:lang w:val="es-ES" w:eastAsia="en-GB"/>
        </w:rPr>
        <w:t xml:space="preserve"> y </w:t>
      </w:r>
      <w:r w:rsidR="009A61A2" w:rsidRPr="005E6764">
        <w:rPr>
          <w:rFonts w:ascii="Arial" w:eastAsia="Times New Roman" w:hAnsi="Arial" w:cs="Arial"/>
          <w:sz w:val="20"/>
          <w:szCs w:val="20"/>
          <w:lang w:val="es-ES" w:eastAsia="en-GB"/>
        </w:rPr>
        <w:t>DAGU</w:t>
      </w:r>
      <w:r w:rsidR="00421903" w:rsidRPr="005E6764">
        <w:rPr>
          <w:rFonts w:ascii="Arial" w:eastAsia="Times New Roman" w:hAnsi="Arial" w:cs="Arial"/>
          <w:sz w:val="20"/>
          <w:szCs w:val="20"/>
          <w:lang w:val="es-ES" w:eastAsia="en-GB"/>
        </w:rPr>
        <w:t>, junto a la Fundación Mensajeros de la Paz, ponen en marcha por segundo año consecutivo la campaña solidaria “Desparasita con un par de huevos”, una iniciativa que une salud animal y acción social.</w:t>
      </w:r>
    </w:p>
    <w:p w14:paraId="2CD97F09" w14:textId="77777777" w:rsidR="00421903" w:rsidRPr="005E6764" w:rsidRDefault="00421903" w:rsidP="005E6764">
      <w:pPr>
        <w:spacing w:before="100" w:beforeAutospacing="1" w:after="100" w:afterAutospacing="1" w:line="240" w:lineRule="auto"/>
        <w:contextualSpacing/>
        <w:jc w:val="both"/>
        <w:rPr>
          <w:rFonts w:ascii="Arial" w:eastAsia="Times New Roman" w:hAnsi="Arial" w:cs="Arial"/>
          <w:sz w:val="20"/>
          <w:szCs w:val="20"/>
          <w:lang w:val="es-ES" w:eastAsia="en-GB"/>
        </w:rPr>
      </w:pPr>
    </w:p>
    <w:p w14:paraId="3AA82A88" w14:textId="77777777" w:rsidR="00421903" w:rsidRDefault="00421903" w:rsidP="005E6764">
      <w:pPr>
        <w:spacing w:before="100" w:beforeAutospacing="1" w:after="100" w:afterAutospacing="1" w:line="240" w:lineRule="auto"/>
        <w:contextualSpacing/>
        <w:jc w:val="both"/>
        <w:rPr>
          <w:rFonts w:ascii="Arial" w:eastAsia="Times New Roman" w:hAnsi="Arial" w:cs="Arial"/>
          <w:sz w:val="20"/>
          <w:szCs w:val="20"/>
          <w:lang w:val="es-ES" w:eastAsia="en-GB"/>
        </w:rPr>
      </w:pPr>
      <w:r w:rsidRPr="005E6764">
        <w:rPr>
          <w:rFonts w:ascii="Arial" w:eastAsia="Times New Roman" w:hAnsi="Arial" w:cs="Arial"/>
          <w:sz w:val="20"/>
          <w:szCs w:val="20"/>
          <w:lang w:val="es-ES" w:eastAsia="en-GB"/>
        </w:rPr>
        <w:t xml:space="preserve">La campaña se desarrolla en el marco del programa “Sumando Juntos” de </w:t>
      </w:r>
      <w:proofErr w:type="spellStart"/>
      <w:r w:rsidRPr="005E6764">
        <w:rPr>
          <w:rFonts w:ascii="Arial" w:eastAsia="Times New Roman" w:hAnsi="Arial" w:cs="Arial"/>
          <w:sz w:val="20"/>
          <w:szCs w:val="20"/>
          <w:lang w:val="es-ES" w:eastAsia="en-GB"/>
        </w:rPr>
        <w:t>Elanco</w:t>
      </w:r>
      <w:proofErr w:type="spellEnd"/>
      <w:r w:rsidRPr="005E6764">
        <w:rPr>
          <w:rFonts w:ascii="Arial" w:eastAsia="Times New Roman" w:hAnsi="Arial" w:cs="Arial"/>
          <w:sz w:val="20"/>
          <w:szCs w:val="20"/>
          <w:lang w:val="es-ES" w:eastAsia="en-GB"/>
        </w:rPr>
        <w:t xml:space="preserve"> y estará activa en las tiendas físicas y en la web de </w:t>
      </w:r>
      <w:proofErr w:type="spellStart"/>
      <w:r w:rsidRPr="005E6764">
        <w:rPr>
          <w:rFonts w:ascii="Arial" w:eastAsia="Times New Roman" w:hAnsi="Arial" w:cs="Arial"/>
          <w:sz w:val="20"/>
          <w:szCs w:val="20"/>
          <w:lang w:val="es-ES" w:eastAsia="en-GB"/>
        </w:rPr>
        <w:t>Guaw</w:t>
      </w:r>
      <w:proofErr w:type="spellEnd"/>
      <w:r w:rsidRPr="005E6764">
        <w:rPr>
          <w:rFonts w:ascii="Arial" w:eastAsia="Times New Roman" w:hAnsi="Arial" w:cs="Arial"/>
          <w:sz w:val="20"/>
          <w:szCs w:val="20"/>
          <w:lang w:val="es-ES" w:eastAsia="en-GB"/>
        </w:rPr>
        <w:t xml:space="preserve">. Por cada collar antiparasitario </w:t>
      </w:r>
      <w:proofErr w:type="spellStart"/>
      <w:r w:rsidRPr="005E6764">
        <w:rPr>
          <w:rFonts w:ascii="Arial" w:eastAsia="Times New Roman" w:hAnsi="Arial" w:cs="Arial"/>
          <w:sz w:val="20"/>
          <w:szCs w:val="20"/>
          <w:lang w:val="es-ES" w:eastAsia="en-GB"/>
        </w:rPr>
        <w:t>Seresto</w:t>
      </w:r>
      <w:proofErr w:type="spellEnd"/>
      <w:r w:rsidRPr="005E6764">
        <w:rPr>
          <w:rFonts w:ascii="Arial" w:eastAsia="Times New Roman" w:hAnsi="Arial" w:cs="Arial"/>
          <w:sz w:val="20"/>
          <w:szCs w:val="20"/>
          <w:vertAlign w:val="superscript"/>
          <w:lang w:val="es-ES" w:eastAsia="en-GB"/>
        </w:rPr>
        <w:t>®</w:t>
      </w:r>
      <w:r w:rsidRPr="005E6764">
        <w:rPr>
          <w:rFonts w:ascii="Arial" w:eastAsia="Times New Roman" w:hAnsi="Arial" w:cs="Arial"/>
          <w:sz w:val="20"/>
          <w:szCs w:val="20"/>
          <w:lang w:val="es-ES" w:eastAsia="en-GB"/>
        </w:rPr>
        <w:t xml:space="preserve">, pipeta antiparasitaria </w:t>
      </w:r>
      <w:proofErr w:type="spellStart"/>
      <w:r w:rsidRPr="005E6764">
        <w:rPr>
          <w:rFonts w:ascii="Arial" w:eastAsia="Times New Roman" w:hAnsi="Arial" w:cs="Arial"/>
          <w:sz w:val="20"/>
          <w:szCs w:val="20"/>
          <w:lang w:val="es-ES" w:eastAsia="en-GB"/>
        </w:rPr>
        <w:t>Advantix</w:t>
      </w:r>
      <w:proofErr w:type="spellEnd"/>
      <w:r w:rsidRPr="005E6764">
        <w:rPr>
          <w:rFonts w:ascii="Arial" w:eastAsia="Times New Roman" w:hAnsi="Arial" w:cs="Arial"/>
          <w:sz w:val="20"/>
          <w:szCs w:val="20"/>
          <w:vertAlign w:val="superscript"/>
          <w:lang w:val="es-ES" w:eastAsia="en-GB"/>
        </w:rPr>
        <w:t>®</w:t>
      </w:r>
      <w:r w:rsidRPr="005E6764">
        <w:rPr>
          <w:rFonts w:ascii="Arial" w:eastAsia="Times New Roman" w:hAnsi="Arial" w:cs="Arial"/>
          <w:sz w:val="20"/>
          <w:szCs w:val="20"/>
          <w:lang w:val="es-ES" w:eastAsia="en-GB"/>
        </w:rPr>
        <w:t xml:space="preserve"> o caja de comprimidos masticables </w:t>
      </w:r>
      <w:proofErr w:type="spellStart"/>
      <w:r w:rsidRPr="005E6764">
        <w:rPr>
          <w:rFonts w:ascii="Arial" w:eastAsia="Times New Roman" w:hAnsi="Arial" w:cs="Arial"/>
          <w:sz w:val="20"/>
          <w:szCs w:val="20"/>
          <w:lang w:val="es-ES" w:eastAsia="en-GB"/>
        </w:rPr>
        <w:t>AdTab</w:t>
      </w:r>
      <w:proofErr w:type="spellEnd"/>
      <w:r w:rsidRPr="005E6764">
        <w:rPr>
          <w:rFonts w:ascii="Arial" w:eastAsia="Times New Roman" w:hAnsi="Arial" w:cs="Arial"/>
          <w:sz w:val="20"/>
          <w:szCs w:val="20"/>
          <w:lang w:val="es-ES" w:eastAsia="en-GB"/>
        </w:rPr>
        <w:t xml:space="preserve"> para perros y gatos adquiridos durante el periodo promocional, se donarán dos huevos camperos de la marca DAGU a la Fundación Mensajeros de la Paz, ONG fundada por el Padre Ángel.</w:t>
      </w:r>
    </w:p>
    <w:p w14:paraId="2CA7BDCB" w14:textId="77777777" w:rsidR="00922216" w:rsidRDefault="00922216" w:rsidP="005E6764">
      <w:pPr>
        <w:spacing w:before="100" w:beforeAutospacing="1" w:after="100" w:afterAutospacing="1" w:line="240" w:lineRule="auto"/>
        <w:contextualSpacing/>
        <w:jc w:val="both"/>
        <w:rPr>
          <w:rFonts w:ascii="Arial" w:eastAsia="Times New Roman" w:hAnsi="Arial" w:cs="Arial"/>
          <w:sz w:val="20"/>
          <w:szCs w:val="20"/>
          <w:lang w:val="es-ES" w:eastAsia="en-GB"/>
        </w:rPr>
      </w:pPr>
    </w:p>
    <w:p w14:paraId="3A28E033" w14:textId="18C3DA4A" w:rsidR="00922216" w:rsidRPr="005E6764" w:rsidRDefault="00922216" w:rsidP="005E6764">
      <w:pPr>
        <w:spacing w:before="100" w:beforeAutospacing="1" w:after="100" w:afterAutospacing="1" w:line="240" w:lineRule="auto"/>
        <w:contextualSpacing/>
        <w:jc w:val="both"/>
        <w:rPr>
          <w:rFonts w:ascii="Arial" w:eastAsia="Times New Roman" w:hAnsi="Arial" w:cs="Arial"/>
          <w:sz w:val="20"/>
          <w:szCs w:val="20"/>
          <w:lang w:val="es-ES" w:eastAsia="en-GB"/>
        </w:rPr>
      </w:pPr>
      <w:r w:rsidRPr="00922216">
        <w:rPr>
          <w:rFonts w:ascii="Arial" w:eastAsia="Times New Roman" w:hAnsi="Arial" w:cs="Arial"/>
          <w:sz w:val="20"/>
          <w:szCs w:val="20"/>
          <w:lang w:val="es-ES" w:eastAsia="en-GB"/>
        </w:rPr>
        <w:t>Asimismo, DAGU reforzará su compromiso con la acción solidaria mediante la donación adicional de 6</w:t>
      </w:r>
      <w:r w:rsidR="00156EB7">
        <w:rPr>
          <w:rFonts w:ascii="Arial" w:eastAsia="Times New Roman" w:hAnsi="Arial" w:cs="Arial"/>
          <w:sz w:val="20"/>
          <w:szCs w:val="20"/>
          <w:lang w:val="es-ES" w:eastAsia="en-GB"/>
        </w:rPr>
        <w:t xml:space="preserve"> mil</w:t>
      </w:r>
      <w:r w:rsidRPr="00922216">
        <w:rPr>
          <w:rFonts w:ascii="Arial" w:eastAsia="Times New Roman" w:hAnsi="Arial" w:cs="Arial"/>
          <w:sz w:val="20"/>
          <w:szCs w:val="20"/>
          <w:lang w:val="es-ES" w:eastAsia="en-GB"/>
        </w:rPr>
        <w:t xml:space="preserve"> huevos, que se añadirán al total recaudado gracias a las compras realizadas durante la campaña.</w:t>
      </w:r>
    </w:p>
    <w:p w14:paraId="2EEB3AE9" w14:textId="77777777" w:rsidR="00421903" w:rsidRPr="005E6764" w:rsidRDefault="00421903" w:rsidP="005E6764">
      <w:pPr>
        <w:spacing w:before="100" w:beforeAutospacing="1" w:after="100" w:afterAutospacing="1" w:line="240" w:lineRule="auto"/>
        <w:contextualSpacing/>
        <w:jc w:val="both"/>
        <w:rPr>
          <w:rFonts w:ascii="Arial" w:eastAsia="Times New Roman" w:hAnsi="Arial" w:cs="Arial"/>
          <w:sz w:val="20"/>
          <w:szCs w:val="20"/>
          <w:lang w:val="es-ES" w:eastAsia="en-GB"/>
        </w:rPr>
      </w:pPr>
    </w:p>
    <w:p w14:paraId="6074875C" w14:textId="29897C9D" w:rsidR="00421903" w:rsidRPr="005E6764" w:rsidRDefault="00421903" w:rsidP="005E6764">
      <w:pPr>
        <w:spacing w:before="100" w:beforeAutospacing="1" w:after="100" w:afterAutospacing="1" w:line="240" w:lineRule="auto"/>
        <w:contextualSpacing/>
        <w:jc w:val="both"/>
        <w:rPr>
          <w:rFonts w:ascii="Arial" w:eastAsia="Times New Roman" w:hAnsi="Arial" w:cs="Arial"/>
          <w:sz w:val="20"/>
          <w:szCs w:val="20"/>
          <w:lang w:val="es-ES" w:eastAsia="en-GB"/>
        </w:rPr>
      </w:pPr>
      <w:r w:rsidRPr="005E6764">
        <w:rPr>
          <w:rFonts w:ascii="Arial" w:eastAsia="Times New Roman" w:hAnsi="Arial" w:cs="Arial"/>
          <w:sz w:val="20"/>
          <w:szCs w:val="20"/>
          <w:lang w:val="es-ES" w:eastAsia="en-GB"/>
        </w:rPr>
        <w:t>Esta acción solidaria vuelve a poner el foco en dos necesidades fundamentales: la prevención y protección frente a parásitos en los animales de compañía, clave para su bienestar y para la salud pública, y el acceso a proteínas de alto valor biológico para personas y familias en situación de vulnerabilidad.</w:t>
      </w:r>
    </w:p>
    <w:p w14:paraId="1A7E5DE4" w14:textId="77777777" w:rsidR="00421903" w:rsidRPr="005E6764" w:rsidRDefault="00421903" w:rsidP="005E6764">
      <w:pPr>
        <w:spacing w:before="100" w:beforeAutospacing="1" w:after="100" w:afterAutospacing="1" w:line="240" w:lineRule="auto"/>
        <w:contextualSpacing/>
        <w:jc w:val="both"/>
        <w:rPr>
          <w:rFonts w:ascii="Arial" w:eastAsia="Times New Roman" w:hAnsi="Arial" w:cs="Arial"/>
          <w:sz w:val="20"/>
          <w:szCs w:val="20"/>
          <w:lang w:val="es-ES" w:eastAsia="en-GB"/>
        </w:rPr>
      </w:pPr>
    </w:p>
    <w:p w14:paraId="6D96AE9D" w14:textId="77777777" w:rsidR="00421903" w:rsidRPr="005E6764" w:rsidRDefault="00421903" w:rsidP="005E6764">
      <w:pPr>
        <w:spacing w:before="100" w:beforeAutospacing="1" w:after="100" w:afterAutospacing="1" w:line="240" w:lineRule="auto"/>
        <w:contextualSpacing/>
        <w:jc w:val="both"/>
        <w:rPr>
          <w:rFonts w:ascii="Arial" w:eastAsia="Times New Roman" w:hAnsi="Arial" w:cs="Arial"/>
          <w:b/>
          <w:sz w:val="20"/>
          <w:szCs w:val="20"/>
          <w:lang w:val="es-ES" w:eastAsia="en-GB"/>
        </w:rPr>
      </w:pPr>
    </w:p>
    <w:p w14:paraId="3C200777" w14:textId="7034BAB2" w:rsidR="00156EB7" w:rsidRPr="005E6764" w:rsidRDefault="00156EB7" w:rsidP="005E6764">
      <w:pPr>
        <w:spacing w:before="100" w:beforeAutospacing="1" w:after="100" w:afterAutospacing="1" w:line="240" w:lineRule="auto"/>
        <w:contextualSpacing/>
        <w:jc w:val="both"/>
        <w:rPr>
          <w:rFonts w:ascii="Arial" w:eastAsia="Times New Roman" w:hAnsi="Arial" w:cs="Arial"/>
          <w:b/>
          <w:sz w:val="20"/>
          <w:szCs w:val="20"/>
          <w:lang w:val="es-ES" w:eastAsia="en-GB"/>
        </w:rPr>
      </w:pPr>
      <w:r w:rsidRPr="00156EB7">
        <w:rPr>
          <w:rFonts w:ascii="Arial" w:eastAsia="Times New Roman" w:hAnsi="Arial" w:cs="Arial"/>
          <w:b/>
          <w:bCs/>
          <w:sz w:val="20"/>
          <w:szCs w:val="20"/>
          <w:lang w:eastAsia="en-GB"/>
        </w:rPr>
        <w:t xml:space="preserve">Salud animal, ayuda social: El compromiso </w:t>
      </w:r>
      <w:proofErr w:type="spellStart"/>
      <w:r w:rsidRPr="00854788">
        <w:rPr>
          <w:rFonts w:ascii="Arial" w:eastAsia="Times New Roman" w:hAnsi="Arial" w:cs="Arial"/>
          <w:b/>
          <w:bCs/>
          <w:i/>
          <w:sz w:val="20"/>
          <w:szCs w:val="20"/>
          <w:lang w:eastAsia="en-GB"/>
        </w:rPr>
        <w:t>One</w:t>
      </w:r>
      <w:proofErr w:type="spellEnd"/>
      <w:r w:rsidRPr="00854788">
        <w:rPr>
          <w:rFonts w:ascii="Arial" w:eastAsia="Times New Roman" w:hAnsi="Arial" w:cs="Arial"/>
          <w:b/>
          <w:bCs/>
          <w:i/>
          <w:sz w:val="20"/>
          <w:szCs w:val="20"/>
          <w:lang w:eastAsia="en-GB"/>
        </w:rPr>
        <w:t xml:space="preserve"> </w:t>
      </w:r>
      <w:proofErr w:type="spellStart"/>
      <w:r w:rsidRPr="00854788">
        <w:rPr>
          <w:rFonts w:ascii="Arial" w:eastAsia="Times New Roman" w:hAnsi="Arial" w:cs="Arial"/>
          <w:b/>
          <w:bCs/>
          <w:i/>
          <w:sz w:val="20"/>
          <w:szCs w:val="20"/>
          <w:lang w:eastAsia="en-GB"/>
        </w:rPr>
        <w:t>Health</w:t>
      </w:r>
      <w:proofErr w:type="spellEnd"/>
      <w:r w:rsidRPr="00156EB7">
        <w:rPr>
          <w:rFonts w:ascii="Arial" w:eastAsia="Times New Roman" w:hAnsi="Arial" w:cs="Arial"/>
          <w:b/>
          <w:bCs/>
          <w:sz w:val="20"/>
          <w:szCs w:val="20"/>
          <w:lang w:eastAsia="en-GB"/>
        </w:rPr>
        <w:t xml:space="preserve"> de nuestra iniciativa</w:t>
      </w:r>
    </w:p>
    <w:p w14:paraId="7CE4B8E9" w14:textId="77777777" w:rsidR="00421903" w:rsidRPr="005E6764" w:rsidRDefault="00421903" w:rsidP="005E6764">
      <w:pPr>
        <w:spacing w:before="100" w:beforeAutospacing="1" w:after="100" w:afterAutospacing="1" w:line="240" w:lineRule="auto"/>
        <w:contextualSpacing/>
        <w:jc w:val="both"/>
        <w:rPr>
          <w:rFonts w:ascii="Arial" w:eastAsia="Times New Roman" w:hAnsi="Arial" w:cs="Arial"/>
          <w:sz w:val="20"/>
          <w:szCs w:val="20"/>
          <w:lang w:val="es-ES" w:eastAsia="en-GB"/>
        </w:rPr>
      </w:pPr>
    </w:p>
    <w:p w14:paraId="65E53D94" w14:textId="77777777" w:rsidR="00421903" w:rsidRPr="005E6764" w:rsidRDefault="00421903" w:rsidP="005E6764">
      <w:pPr>
        <w:spacing w:before="100" w:beforeAutospacing="1" w:after="100" w:afterAutospacing="1" w:line="240" w:lineRule="auto"/>
        <w:contextualSpacing/>
        <w:jc w:val="both"/>
        <w:rPr>
          <w:rFonts w:ascii="Arial" w:eastAsia="Times New Roman" w:hAnsi="Arial" w:cs="Arial"/>
          <w:sz w:val="20"/>
          <w:szCs w:val="20"/>
          <w:lang w:val="es-ES" w:eastAsia="en-GB"/>
        </w:rPr>
      </w:pPr>
      <w:r w:rsidRPr="005E6764">
        <w:rPr>
          <w:rFonts w:ascii="Arial" w:eastAsia="Times New Roman" w:hAnsi="Arial" w:cs="Arial"/>
          <w:sz w:val="20"/>
          <w:szCs w:val="20"/>
          <w:lang w:val="es-ES" w:eastAsia="en-GB"/>
        </w:rPr>
        <w:t>Los huevos continúan siendo uno de los alimentos más demand</w:t>
      </w:r>
      <w:bookmarkStart w:id="0" w:name="_GoBack"/>
      <w:bookmarkEnd w:id="0"/>
      <w:r w:rsidRPr="005E6764">
        <w:rPr>
          <w:rFonts w:ascii="Arial" w:eastAsia="Times New Roman" w:hAnsi="Arial" w:cs="Arial"/>
          <w:sz w:val="20"/>
          <w:szCs w:val="20"/>
          <w:lang w:val="es-ES" w:eastAsia="en-GB"/>
        </w:rPr>
        <w:t>ados por las entidades sociales que atienden a colectivos en riesgo de exclusión, debido a su alto valor nutricional y a la dificultad de garantizar su disponibilidad de forma continuada.</w:t>
      </w:r>
    </w:p>
    <w:p w14:paraId="48B5B37F" w14:textId="77777777" w:rsidR="00421903" w:rsidRPr="005E6764" w:rsidRDefault="00421903" w:rsidP="005E6764">
      <w:pPr>
        <w:spacing w:before="100" w:beforeAutospacing="1" w:after="100" w:afterAutospacing="1" w:line="240" w:lineRule="auto"/>
        <w:contextualSpacing/>
        <w:jc w:val="both"/>
        <w:rPr>
          <w:rFonts w:ascii="Arial" w:eastAsia="Times New Roman" w:hAnsi="Arial" w:cs="Arial"/>
          <w:sz w:val="20"/>
          <w:szCs w:val="20"/>
          <w:lang w:val="es-ES" w:eastAsia="en-GB"/>
        </w:rPr>
      </w:pPr>
    </w:p>
    <w:p w14:paraId="26783135" w14:textId="14FDE155" w:rsidR="00421903" w:rsidRPr="005E6764" w:rsidRDefault="00421903" w:rsidP="005E6764">
      <w:pPr>
        <w:spacing w:before="100" w:beforeAutospacing="1" w:after="100" w:afterAutospacing="1" w:line="240" w:lineRule="auto"/>
        <w:contextualSpacing/>
        <w:jc w:val="both"/>
        <w:rPr>
          <w:rFonts w:ascii="Arial" w:eastAsia="Times New Roman" w:hAnsi="Arial" w:cs="Arial"/>
          <w:sz w:val="20"/>
          <w:szCs w:val="20"/>
          <w:lang w:val="es-ES" w:eastAsia="en-GB"/>
        </w:rPr>
      </w:pPr>
      <w:r w:rsidRPr="005E6764">
        <w:rPr>
          <w:rFonts w:ascii="Arial" w:eastAsia="Times New Roman" w:hAnsi="Arial" w:cs="Arial"/>
          <w:sz w:val="20"/>
          <w:szCs w:val="20"/>
          <w:lang w:val="es-ES" w:eastAsia="en-GB"/>
        </w:rPr>
        <w:t>Dos huevos medianos equivalen a una ración de comida para un adulto. Cada compra realizada dentro de la campaña se traduce así en una contribución directa a la alimentación de quienes más lo necesitan</w:t>
      </w:r>
      <w:r w:rsidR="00156EB7">
        <w:rPr>
          <w:rFonts w:ascii="Arial" w:eastAsia="Times New Roman" w:hAnsi="Arial" w:cs="Arial"/>
          <w:sz w:val="20"/>
          <w:szCs w:val="20"/>
          <w:lang w:val="es-ES" w:eastAsia="en-GB"/>
        </w:rPr>
        <w:t>.</w:t>
      </w:r>
      <w:r w:rsidRPr="005E6764">
        <w:rPr>
          <w:rFonts w:ascii="Arial" w:eastAsia="Times New Roman" w:hAnsi="Arial" w:cs="Arial"/>
          <w:sz w:val="20"/>
          <w:szCs w:val="20"/>
          <w:lang w:val="es-ES" w:eastAsia="en-GB"/>
        </w:rPr>
        <w:t xml:space="preserve"> </w:t>
      </w:r>
      <w:r w:rsidR="00156EB7" w:rsidRPr="00156EB7">
        <w:rPr>
          <w:rFonts w:ascii="Arial" w:eastAsia="Times New Roman" w:hAnsi="Arial" w:cs="Arial"/>
          <w:sz w:val="20"/>
          <w:szCs w:val="20"/>
          <w:lang w:eastAsia="en-GB"/>
        </w:rPr>
        <w:t>Bajo el enfoque de </w:t>
      </w:r>
      <w:r w:rsidR="00156EB7">
        <w:rPr>
          <w:rFonts w:ascii="Arial" w:eastAsia="Times New Roman" w:hAnsi="Arial" w:cs="Arial"/>
          <w:sz w:val="20"/>
          <w:szCs w:val="20"/>
          <w:lang w:eastAsia="en-GB"/>
        </w:rPr>
        <w:t>“</w:t>
      </w:r>
      <w:proofErr w:type="spellStart"/>
      <w:r w:rsidR="00156EB7" w:rsidRPr="00854788">
        <w:rPr>
          <w:rFonts w:ascii="Arial" w:eastAsia="Times New Roman" w:hAnsi="Arial" w:cs="Arial"/>
          <w:sz w:val="20"/>
          <w:szCs w:val="20"/>
          <w:lang w:eastAsia="en-GB"/>
        </w:rPr>
        <w:t>One</w:t>
      </w:r>
      <w:proofErr w:type="spellEnd"/>
      <w:r w:rsidR="00156EB7" w:rsidRPr="00854788">
        <w:rPr>
          <w:rFonts w:ascii="Arial" w:eastAsia="Times New Roman" w:hAnsi="Arial" w:cs="Arial"/>
          <w:sz w:val="20"/>
          <w:szCs w:val="20"/>
          <w:lang w:eastAsia="en-GB"/>
        </w:rPr>
        <w:t xml:space="preserve"> </w:t>
      </w:r>
      <w:proofErr w:type="spellStart"/>
      <w:r w:rsidR="00156EB7" w:rsidRPr="00854788">
        <w:rPr>
          <w:rFonts w:ascii="Arial" w:eastAsia="Times New Roman" w:hAnsi="Arial" w:cs="Arial"/>
          <w:sz w:val="20"/>
          <w:szCs w:val="20"/>
          <w:lang w:eastAsia="en-GB"/>
        </w:rPr>
        <w:t>Health</w:t>
      </w:r>
      <w:proofErr w:type="spellEnd"/>
      <w:r w:rsidR="00156EB7">
        <w:rPr>
          <w:rFonts w:ascii="Arial" w:eastAsia="Times New Roman" w:hAnsi="Arial" w:cs="Arial"/>
          <w:sz w:val="20"/>
          <w:szCs w:val="20"/>
          <w:lang w:eastAsia="en-GB"/>
        </w:rPr>
        <w:t>”</w:t>
      </w:r>
      <w:r w:rsidR="00156EB7" w:rsidRPr="00854788">
        <w:rPr>
          <w:rFonts w:ascii="Arial" w:eastAsia="Times New Roman" w:hAnsi="Arial" w:cs="Arial"/>
          <w:sz w:val="20"/>
          <w:szCs w:val="20"/>
          <w:lang w:eastAsia="en-GB"/>
        </w:rPr>
        <w:t xml:space="preserve"> (Una Sola Salud)</w:t>
      </w:r>
      <w:r w:rsidR="00156EB7" w:rsidRPr="00156EB7">
        <w:rPr>
          <w:rFonts w:ascii="Arial" w:eastAsia="Times New Roman" w:hAnsi="Arial" w:cs="Arial"/>
          <w:sz w:val="20"/>
          <w:szCs w:val="20"/>
          <w:lang w:eastAsia="en-GB"/>
        </w:rPr>
        <w:t>, convertimos un gesto de cuidado responsable hacia las mascotas en un acto de cuidado para las personas, reconociendo que la salud de ambos está intrínsecamente conectada."</w:t>
      </w:r>
    </w:p>
    <w:p w14:paraId="7DB3EFB7" w14:textId="77777777" w:rsidR="00421903" w:rsidRPr="005E6764" w:rsidRDefault="00421903" w:rsidP="005E6764">
      <w:pPr>
        <w:spacing w:before="100" w:beforeAutospacing="1" w:after="100" w:afterAutospacing="1" w:line="240" w:lineRule="auto"/>
        <w:contextualSpacing/>
        <w:jc w:val="both"/>
        <w:rPr>
          <w:rFonts w:ascii="Arial" w:eastAsia="Times New Roman" w:hAnsi="Arial" w:cs="Arial"/>
          <w:sz w:val="20"/>
          <w:szCs w:val="20"/>
          <w:lang w:val="es-ES" w:eastAsia="en-GB"/>
        </w:rPr>
      </w:pPr>
    </w:p>
    <w:p w14:paraId="6C047AF2" w14:textId="0E1EC538" w:rsidR="00421903" w:rsidRPr="005E6764" w:rsidRDefault="00421903" w:rsidP="005E6764">
      <w:pPr>
        <w:spacing w:before="100" w:beforeAutospacing="1" w:after="100" w:afterAutospacing="1" w:line="240" w:lineRule="auto"/>
        <w:contextualSpacing/>
        <w:jc w:val="both"/>
        <w:rPr>
          <w:rFonts w:ascii="Arial" w:eastAsia="Times New Roman" w:hAnsi="Arial" w:cs="Arial"/>
          <w:sz w:val="20"/>
          <w:szCs w:val="20"/>
          <w:lang w:val="es-ES" w:eastAsia="en-GB"/>
        </w:rPr>
      </w:pPr>
      <w:r w:rsidRPr="005E6764">
        <w:rPr>
          <w:rFonts w:ascii="Arial" w:eastAsia="Times New Roman" w:hAnsi="Arial" w:cs="Arial"/>
          <w:sz w:val="20"/>
          <w:szCs w:val="20"/>
          <w:lang w:val="es-ES" w:eastAsia="en-GB"/>
        </w:rPr>
        <w:t xml:space="preserve">En su primera edición, la campaña permitió donar </w:t>
      </w:r>
      <w:r w:rsidR="008503EB">
        <w:rPr>
          <w:rFonts w:ascii="Arial" w:eastAsia="Times New Roman" w:hAnsi="Arial" w:cs="Arial"/>
          <w:sz w:val="20"/>
          <w:szCs w:val="20"/>
          <w:lang w:val="es-ES" w:eastAsia="en-GB"/>
        </w:rPr>
        <w:t xml:space="preserve">más de 12 mil </w:t>
      </w:r>
      <w:r w:rsidRPr="005E6764">
        <w:rPr>
          <w:rFonts w:ascii="Arial" w:eastAsia="Times New Roman" w:hAnsi="Arial" w:cs="Arial"/>
          <w:sz w:val="20"/>
          <w:szCs w:val="20"/>
          <w:lang w:val="es-ES" w:eastAsia="en-GB"/>
        </w:rPr>
        <w:t>huevos camperos, contribuyendo a reforzar la atención alimentaria de Mensajeros de la Paz. En esta segunda edición, las compañías renuevan su compromiso con el objetivo de ampliar el impacto y seguir sumando raciones de proteína de alto valor biológico.</w:t>
      </w:r>
    </w:p>
    <w:p w14:paraId="7B0044D9" w14:textId="77777777" w:rsidR="00421903" w:rsidRPr="005E6764" w:rsidRDefault="00421903" w:rsidP="005E6764">
      <w:pPr>
        <w:spacing w:before="100" w:beforeAutospacing="1" w:after="100" w:afterAutospacing="1" w:line="240" w:lineRule="auto"/>
        <w:contextualSpacing/>
        <w:jc w:val="both"/>
        <w:rPr>
          <w:rFonts w:ascii="Arial" w:eastAsia="Times New Roman" w:hAnsi="Arial" w:cs="Arial"/>
          <w:sz w:val="20"/>
          <w:szCs w:val="20"/>
          <w:lang w:val="es-ES" w:eastAsia="en-GB"/>
        </w:rPr>
      </w:pPr>
    </w:p>
    <w:p w14:paraId="02ED74B4" w14:textId="46E032BE" w:rsidR="00421903" w:rsidRPr="005E6764" w:rsidRDefault="00421903" w:rsidP="005E6764">
      <w:pPr>
        <w:spacing w:before="100" w:beforeAutospacing="1" w:after="100" w:afterAutospacing="1" w:line="240" w:lineRule="auto"/>
        <w:contextualSpacing/>
        <w:jc w:val="both"/>
        <w:rPr>
          <w:rFonts w:ascii="Arial" w:eastAsia="Times New Roman" w:hAnsi="Arial" w:cs="Arial"/>
          <w:sz w:val="20"/>
          <w:szCs w:val="20"/>
          <w:lang w:val="es-ES" w:eastAsia="en-GB"/>
        </w:rPr>
      </w:pPr>
      <w:r w:rsidRPr="005E6764">
        <w:rPr>
          <w:rFonts w:ascii="Arial" w:eastAsia="Times New Roman" w:hAnsi="Arial" w:cs="Arial"/>
          <w:i/>
          <w:sz w:val="20"/>
          <w:szCs w:val="20"/>
          <w:lang w:val="es-ES" w:eastAsia="en-GB"/>
        </w:rPr>
        <w:t>“La continuidad de ‘Desparasita con un par de huevos’ refleja el compromiso sostenido de las compañías participantes con la salud animal y el bienestar social. A través de ‘Sumando Juntos’, seguimos demostrando que la colaboración entre empresas puede generar un impacto real y medible en la vida de muchas personas”</w:t>
      </w:r>
      <w:r w:rsidRPr="005E6764">
        <w:rPr>
          <w:rFonts w:ascii="Arial" w:eastAsia="Times New Roman" w:hAnsi="Arial" w:cs="Arial"/>
          <w:sz w:val="20"/>
          <w:szCs w:val="20"/>
          <w:lang w:val="es-ES" w:eastAsia="en-GB"/>
        </w:rPr>
        <w:t xml:space="preserve">, señala Jorge </w:t>
      </w:r>
      <w:proofErr w:type="spellStart"/>
      <w:r w:rsidRPr="005E6764">
        <w:rPr>
          <w:rFonts w:ascii="Arial" w:eastAsia="Times New Roman" w:hAnsi="Arial" w:cs="Arial"/>
          <w:sz w:val="20"/>
          <w:szCs w:val="20"/>
          <w:lang w:val="es-ES" w:eastAsia="en-GB"/>
        </w:rPr>
        <w:t>Muniesa</w:t>
      </w:r>
      <w:proofErr w:type="spellEnd"/>
      <w:r w:rsidRPr="005E6764">
        <w:rPr>
          <w:rFonts w:ascii="Arial" w:eastAsia="Times New Roman" w:hAnsi="Arial" w:cs="Arial"/>
          <w:sz w:val="20"/>
          <w:szCs w:val="20"/>
          <w:lang w:val="es-ES" w:eastAsia="en-GB"/>
        </w:rPr>
        <w:t xml:space="preserve"> Zaragozano, responsable del programa “Sumando Juntos”.</w:t>
      </w:r>
    </w:p>
    <w:p w14:paraId="22077EF6" w14:textId="77777777" w:rsidR="00421903" w:rsidRPr="005E6764" w:rsidRDefault="00421903" w:rsidP="005E6764">
      <w:pPr>
        <w:spacing w:before="100" w:beforeAutospacing="1" w:after="100" w:afterAutospacing="1" w:line="240" w:lineRule="auto"/>
        <w:contextualSpacing/>
        <w:jc w:val="both"/>
        <w:rPr>
          <w:rFonts w:ascii="Arial" w:eastAsia="Times New Roman" w:hAnsi="Arial" w:cs="Arial"/>
          <w:sz w:val="20"/>
          <w:szCs w:val="20"/>
          <w:lang w:val="es-ES" w:eastAsia="en-GB"/>
        </w:rPr>
      </w:pPr>
    </w:p>
    <w:p w14:paraId="1E7B5456" w14:textId="77777777" w:rsidR="00421903" w:rsidRPr="005E6764" w:rsidRDefault="00421903" w:rsidP="005E6764">
      <w:pPr>
        <w:spacing w:before="100" w:beforeAutospacing="1" w:after="100" w:afterAutospacing="1" w:line="240" w:lineRule="auto"/>
        <w:contextualSpacing/>
        <w:jc w:val="both"/>
        <w:rPr>
          <w:rFonts w:ascii="Arial" w:eastAsia="Times New Roman" w:hAnsi="Arial" w:cs="Arial"/>
          <w:sz w:val="20"/>
          <w:szCs w:val="20"/>
          <w:lang w:val="es-ES" w:eastAsia="en-GB"/>
        </w:rPr>
      </w:pPr>
    </w:p>
    <w:p w14:paraId="53EC534C" w14:textId="77777777" w:rsidR="005E6764" w:rsidRPr="005E6764" w:rsidRDefault="005E6764" w:rsidP="005E6764">
      <w:pPr>
        <w:spacing w:line="240" w:lineRule="auto"/>
        <w:contextualSpacing/>
        <w:jc w:val="both"/>
        <w:rPr>
          <w:rFonts w:ascii="Arial" w:hAnsi="Arial" w:cs="Arial"/>
          <w:bCs/>
          <w:sz w:val="20"/>
          <w:szCs w:val="20"/>
        </w:rPr>
      </w:pPr>
      <w:r w:rsidRPr="005E6764">
        <w:rPr>
          <w:rFonts w:ascii="Arial" w:eastAsia="Times New Roman" w:hAnsi="Arial" w:cs="Arial"/>
          <w:b/>
          <w:i/>
          <w:sz w:val="20"/>
          <w:szCs w:val="20"/>
        </w:rPr>
        <w:t>Sumando Juntos</w:t>
      </w:r>
      <w:r w:rsidRPr="005E6764">
        <w:rPr>
          <w:rFonts w:ascii="Arial" w:eastAsia="Times New Roman" w:hAnsi="Arial" w:cs="Arial"/>
          <w:b/>
          <w:sz w:val="20"/>
          <w:szCs w:val="20"/>
        </w:rPr>
        <w:t xml:space="preserve"> facilita el acceso a proteínas de alto valor biológico</w:t>
      </w:r>
    </w:p>
    <w:p w14:paraId="2C447E4D" w14:textId="77777777" w:rsidR="005E6764" w:rsidRPr="005E6764" w:rsidRDefault="005E6764" w:rsidP="005E6764">
      <w:pPr>
        <w:spacing w:line="240" w:lineRule="auto"/>
        <w:contextualSpacing/>
        <w:jc w:val="both"/>
        <w:rPr>
          <w:rFonts w:ascii="Arial" w:hAnsi="Arial" w:cs="Arial"/>
          <w:sz w:val="20"/>
          <w:szCs w:val="20"/>
        </w:rPr>
      </w:pPr>
      <w:r w:rsidRPr="005E6764">
        <w:rPr>
          <w:rFonts w:ascii="Arial" w:eastAsia="Times New Roman" w:hAnsi="Arial" w:cs="Arial"/>
          <w:i/>
          <w:sz w:val="20"/>
          <w:szCs w:val="20"/>
        </w:rPr>
        <w:t>Sumando Juntos</w:t>
      </w:r>
      <w:r w:rsidRPr="005E6764">
        <w:rPr>
          <w:rFonts w:ascii="Arial" w:eastAsia="Times New Roman" w:hAnsi="Arial" w:cs="Arial"/>
          <w:sz w:val="20"/>
          <w:szCs w:val="20"/>
        </w:rPr>
        <w:t xml:space="preserve"> es un programa que, desde una visión </w:t>
      </w:r>
      <w:proofErr w:type="spellStart"/>
      <w:r w:rsidRPr="005E6764">
        <w:rPr>
          <w:rFonts w:ascii="Arial" w:eastAsia="Times New Roman" w:hAnsi="Arial" w:cs="Arial"/>
          <w:sz w:val="20"/>
          <w:szCs w:val="20"/>
        </w:rPr>
        <w:t>One</w:t>
      </w:r>
      <w:proofErr w:type="spellEnd"/>
      <w:r w:rsidRPr="005E6764">
        <w:rPr>
          <w:rFonts w:ascii="Arial" w:eastAsia="Times New Roman" w:hAnsi="Arial" w:cs="Arial"/>
          <w:sz w:val="20"/>
          <w:szCs w:val="20"/>
        </w:rPr>
        <w:t xml:space="preserve"> </w:t>
      </w:r>
      <w:proofErr w:type="spellStart"/>
      <w:r w:rsidRPr="005E6764">
        <w:rPr>
          <w:rFonts w:ascii="Arial" w:eastAsia="Times New Roman" w:hAnsi="Arial" w:cs="Arial"/>
          <w:sz w:val="20"/>
          <w:szCs w:val="20"/>
        </w:rPr>
        <w:t>Health</w:t>
      </w:r>
      <w:proofErr w:type="spellEnd"/>
      <w:r w:rsidRPr="005E6764">
        <w:rPr>
          <w:rFonts w:ascii="Arial" w:eastAsia="Times New Roman" w:hAnsi="Arial" w:cs="Arial"/>
          <w:sz w:val="20"/>
          <w:szCs w:val="20"/>
        </w:rPr>
        <w:t>, facilita la colaboración y cooperación entre los integrantes de la cadena de valor alimentaria para hacer posible que la suma de los distintos esfuerzos contribuya a mejorar la salud y bienestar de las personas y los animales y la sostenibilidad del planeta.</w:t>
      </w:r>
      <w:r w:rsidRPr="005E6764">
        <w:rPr>
          <w:rFonts w:ascii="Arial" w:hAnsi="Arial" w:cs="Arial"/>
          <w:sz w:val="20"/>
          <w:szCs w:val="20"/>
        </w:rPr>
        <w:t xml:space="preserve"> Más información en: </w:t>
      </w:r>
      <w:hyperlink r:id="rId9" w:history="1">
        <w:r w:rsidRPr="005E6764">
          <w:rPr>
            <w:rStyle w:val="Hipervnculo"/>
            <w:rFonts w:ascii="Arial" w:hAnsi="Arial" w:cs="Arial"/>
            <w:sz w:val="20"/>
            <w:szCs w:val="20"/>
          </w:rPr>
          <w:t>https://sumandojuntos.es</w:t>
        </w:r>
      </w:hyperlink>
    </w:p>
    <w:p w14:paraId="68B4A82D" w14:textId="77777777" w:rsidR="006531AA" w:rsidRPr="005E6764" w:rsidRDefault="006531AA" w:rsidP="005E6764">
      <w:pPr>
        <w:spacing w:before="100" w:beforeAutospacing="1" w:after="100" w:afterAutospacing="1" w:line="240" w:lineRule="auto"/>
        <w:contextualSpacing/>
        <w:jc w:val="both"/>
        <w:rPr>
          <w:rFonts w:ascii="Arial" w:hAnsi="Arial" w:cs="Arial"/>
          <w:b/>
          <w:sz w:val="20"/>
          <w:szCs w:val="20"/>
        </w:rPr>
      </w:pPr>
    </w:p>
    <w:p w14:paraId="7F6535F3" w14:textId="6448C5CA" w:rsidR="005E6764" w:rsidRPr="005E6764" w:rsidRDefault="005E6764" w:rsidP="005E6764">
      <w:pPr>
        <w:spacing w:line="240" w:lineRule="auto"/>
        <w:contextualSpacing/>
        <w:jc w:val="both"/>
        <w:rPr>
          <w:rFonts w:ascii="Arial" w:hAnsi="Arial" w:cs="Arial"/>
          <w:sz w:val="16"/>
          <w:szCs w:val="16"/>
        </w:rPr>
      </w:pPr>
      <w:r>
        <w:rPr>
          <w:rFonts w:ascii="Arial" w:hAnsi="Arial" w:cs="Arial"/>
          <w:sz w:val="16"/>
          <w:szCs w:val="16"/>
          <w:lang w:val="es-ES"/>
        </w:rPr>
        <w:br/>
      </w:r>
      <w:proofErr w:type="spellStart"/>
      <w:r w:rsidRPr="005E6764">
        <w:rPr>
          <w:rFonts w:ascii="Arial" w:hAnsi="Arial" w:cs="Arial"/>
          <w:sz w:val="16"/>
          <w:szCs w:val="16"/>
          <w:lang w:val="es-ES"/>
        </w:rPr>
        <w:t>Advantix</w:t>
      </w:r>
      <w:proofErr w:type="spellEnd"/>
      <w:r w:rsidRPr="005E6764">
        <w:rPr>
          <w:rFonts w:ascii="Arial" w:hAnsi="Arial" w:cs="Arial"/>
          <w:sz w:val="16"/>
          <w:szCs w:val="16"/>
          <w:vertAlign w:val="superscript"/>
          <w:lang w:val="es-ES"/>
        </w:rPr>
        <w:t>®</w:t>
      </w:r>
      <w:r w:rsidRPr="005E6764">
        <w:rPr>
          <w:rFonts w:ascii="Arial" w:hAnsi="Arial" w:cs="Arial"/>
          <w:sz w:val="16"/>
          <w:szCs w:val="16"/>
          <w:lang w:val="es-ES"/>
        </w:rPr>
        <w:t xml:space="preserve">, </w:t>
      </w:r>
      <w:proofErr w:type="spellStart"/>
      <w:r w:rsidRPr="005E6764">
        <w:rPr>
          <w:rFonts w:ascii="Arial" w:hAnsi="Arial" w:cs="Arial"/>
          <w:sz w:val="16"/>
          <w:szCs w:val="16"/>
          <w:lang w:val="es-ES"/>
        </w:rPr>
        <w:t>Seresto</w:t>
      </w:r>
      <w:proofErr w:type="spellEnd"/>
      <w:r w:rsidRPr="005E6764">
        <w:rPr>
          <w:rFonts w:ascii="Arial" w:hAnsi="Arial" w:cs="Arial"/>
          <w:sz w:val="16"/>
          <w:szCs w:val="16"/>
          <w:vertAlign w:val="superscript"/>
          <w:lang w:val="es-ES"/>
        </w:rPr>
        <w:t>®</w:t>
      </w:r>
      <w:r w:rsidRPr="005E6764">
        <w:rPr>
          <w:rFonts w:ascii="Arial" w:hAnsi="Arial" w:cs="Arial"/>
          <w:sz w:val="16"/>
          <w:szCs w:val="16"/>
          <w:lang w:val="es-ES"/>
        </w:rPr>
        <w:t xml:space="preserve"> y </w:t>
      </w:r>
      <w:proofErr w:type="spellStart"/>
      <w:r w:rsidRPr="005E6764">
        <w:rPr>
          <w:rFonts w:ascii="Arial" w:hAnsi="Arial" w:cs="Arial"/>
          <w:sz w:val="16"/>
          <w:szCs w:val="16"/>
          <w:lang w:val="es-ES"/>
        </w:rPr>
        <w:t>AdTab</w:t>
      </w:r>
      <w:proofErr w:type="spellEnd"/>
      <w:r w:rsidRPr="005E6764">
        <w:rPr>
          <w:rFonts w:ascii="Arial" w:hAnsi="Arial" w:cs="Arial"/>
          <w:sz w:val="16"/>
          <w:szCs w:val="16"/>
          <w:vertAlign w:val="superscript"/>
          <w:lang w:val="es-ES"/>
        </w:rPr>
        <w:t>®</w:t>
      </w:r>
      <w:r w:rsidRPr="005E6764">
        <w:rPr>
          <w:rFonts w:ascii="Arial" w:hAnsi="Arial" w:cs="Arial"/>
          <w:sz w:val="16"/>
          <w:szCs w:val="16"/>
          <w:lang w:val="es-ES"/>
        </w:rPr>
        <w:t xml:space="preserve"> son medicamentos veterinarios. Lea las instrucciones de estos medicamentos en </w:t>
      </w:r>
      <w:hyperlink r:id="rId10" w:history="1">
        <w:r w:rsidRPr="005E6764">
          <w:rPr>
            <w:rStyle w:val="Hipervnculo"/>
            <w:rFonts w:ascii="Arial" w:hAnsi="Arial" w:cs="Arial"/>
            <w:sz w:val="16"/>
            <w:szCs w:val="16"/>
            <w:lang w:val="es-ES"/>
          </w:rPr>
          <w:t>advantix.es</w:t>
        </w:r>
      </w:hyperlink>
      <w:r w:rsidRPr="005E6764">
        <w:rPr>
          <w:rFonts w:ascii="Arial" w:hAnsi="Arial" w:cs="Arial"/>
          <w:sz w:val="16"/>
          <w:szCs w:val="16"/>
          <w:lang w:val="es-ES"/>
        </w:rPr>
        <w:t xml:space="preserve">, en </w:t>
      </w:r>
      <w:hyperlink r:id="rId11" w:history="1">
        <w:r w:rsidRPr="005E6764">
          <w:rPr>
            <w:rStyle w:val="Hipervnculo"/>
            <w:rFonts w:ascii="Arial" w:hAnsi="Arial" w:cs="Arial"/>
            <w:sz w:val="16"/>
            <w:szCs w:val="16"/>
            <w:lang w:val="es-ES"/>
          </w:rPr>
          <w:t>seresto.es</w:t>
        </w:r>
      </w:hyperlink>
      <w:r w:rsidRPr="005E6764">
        <w:rPr>
          <w:rFonts w:ascii="Arial" w:hAnsi="Arial" w:cs="Arial"/>
          <w:sz w:val="16"/>
          <w:szCs w:val="16"/>
          <w:lang w:val="es-ES"/>
        </w:rPr>
        <w:t xml:space="preserve"> y </w:t>
      </w:r>
      <w:hyperlink r:id="rId12" w:history="1">
        <w:r w:rsidRPr="005E6764">
          <w:rPr>
            <w:rStyle w:val="Hipervnculo"/>
            <w:rFonts w:ascii="Arial" w:hAnsi="Arial" w:cs="Arial"/>
            <w:sz w:val="16"/>
            <w:szCs w:val="16"/>
            <w:lang w:val="es-ES"/>
          </w:rPr>
          <w:t>adtab.es</w:t>
        </w:r>
      </w:hyperlink>
      <w:r w:rsidRPr="005E6764">
        <w:rPr>
          <w:rFonts w:ascii="Arial" w:hAnsi="Arial" w:cs="Arial"/>
          <w:sz w:val="16"/>
          <w:szCs w:val="16"/>
          <w:lang w:val="es-ES"/>
        </w:rPr>
        <w:t xml:space="preserve">. En caso de duda, consulte a su veterinario. </w:t>
      </w:r>
      <w:proofErr w:type="spellStart"/>
      <w:r w:rsidRPr="005E6764">
        <w:rPr>
          <w:rFonts w:ascii="Arial" w:hAnsi="Arial" w:cs="Arial"/>
          <w:sz w:val="16"/>
          <w:szCs w:val="16"/>
          <w:lang w:val="es-ES"/>
        </w:rPr>
        <w:t>Advantix</w:t>
      </w:r>
      <w:proofErr w:type="spellEnd"/>
      <w:r w:rsidRPr="005E6764">
        <w:rPr>
          <w:rFonts w:ascii="Arial" w:hAnsi="Arial" w:cs="Arial"/>
          <w:sz w:val="16"/>
          <w:szCs w:val="16"/>
          <w:vertAlign w:val="superscript"/>
          <w:lang w:val="es-ES"/>
        </w:rPr>
        <w:t>®</w:t>
      </w:r>
      <w:r w:rsidRPr="005E6764">
        <w:rPr>
          <w:rFonts w:ascii="Arial" w:hAnsi="Arial" w:cs="Arial"/>
          <w:sz w:val="16"/>
          <w:szCs w:val="16"/>
          <w:lang w:val="es-ES"/>
        </w:rPr>
        <w:t xml:space="preserve">, </w:t>
      </w:r>
      <w:proofErr w:type="spellStart"/>
      <w:r w:rsidRPr="005E6764">
        <w:rPr>
          <w:rFonts w:ascii="Arial" w:hAnsi="Arial" w:cs="Arial"/>
          <w:sz w:val="16"/>
          <w:szCs w:val="16"/>
          <w:lang w:val="es-ES"/>
        </w:rPr>
        <w:t>Seresto</w:t>
      </w:r>
      <w:proofErr w:type="spellEnd"/>
      <w:r w:rsidRPr="005E6764">
        <w:rPr>
          <w:rFonts w:ascii="Arial" w:hAnsi="Arial" w:cs="Arial"/>
          <w:sz w:val="16"/>
          <w:szCs w:val="16"/>
          <w:vertAlign w:val="superscript"/>
          <w:lang w:val="es-ES"/>
        </w:rPr>
        <w:t>®</w:t>
      </w:r>
      <w:r w:rsidRPr="005E6764">
        <w:rPr>
          <w:rFonts w:ascii="Arial" w:hAnsi="Arial" w:cs="Arial"/>
          <w:sz w:val="16"/>
          <w:szCs w:val="16"/>
          <w:lang w:val="es-ES"/>
        </w:rPr>
        <w:t xml:space="preserve">, </w:t>
      </w:r>
      <w:proofErr w:type="spellStart"/>
      <w:r w:rsidRPr="005E6764">
        <w:rPr>
          <w:rFonts w:ascii="Arial" w:hAnsi="Arial" w:cs="Arial"/>
          <w:sz w:val="16"/>
          <w:szCs w:val="16"/>
          <w:lang w:val="es-ES"/>
        </w:rPr>
        <w:t>AdTab</w:t>
      </w:r>
      <w:proofErr w:type="spellEnd"/>
      <w:r w:rsidRPr="005E6764">
        <w:rPr>
          <w:rFonts w:ascii="Arial" w:hAnsi="Arial" w:cs="Arial"/>
          <w:sz w:val="16"/>
          <w:szCs w:val="16"/>
          <w:vertAlign w:val="superscript"/>
          <w:lang w:val="es-ES"/>
        </w:rPr>
        <w:t>®</w:t>
      </w:r>
      <w:r w:rsidRPr="005E6764">
        <w:rPr>
          <w:rFonts w:ascii="Arial" w:hAnsi="Arial" w:cs="Arial"/>
          <w:sz w:val="16"/>
          <w:szCs w:val="16"/>
          <w:lang w:val="es-ES"/>
        </w:rPr>
        <w:t xml:space="preserve"> </w:t>
      </w:r>
      <w:proofErr w:type="spellStart"/>
      <w:r w:rsidRPr="005E6764">
        <w:rPr>
          <w:rFonts w:ascii="Arial" w:hAnsi="Arial" w:cs="Arial"/>
          <w:sz w:val="16"/>
          <w:szCs w:val="16"/>
          <w:lang w:val="es-ES"/>
        </w:rPr>
        <w:t>Elanco</w:t>
      </w:r>
      <w:proofErr w:type="spellEnd"/>
      <w:r w:rsidRPr="005E6764">
        <w:rPr>
          <w:rFonts w:ascii="Arial" w:hAnsi="Arial" w:cs="Arial"/>
          <w:sz w:val="16"/>
          <w:szCs w:val="16"/>
          <w:lang w:val="es-ES"/>
        </w:rPr>
        <w:t xml:space="preserve"> y la barra diagonal son marcas registradas de </w:t>
      </w:r>
      <w:proofErr w:type="spellStart"/>
      <w:r w:rsidRPr="005E6764">
        <w:rPr>
          <w:rFonts w:ascii="Arial" w:hAnsi="Arial" w:cs="Arial"/>
          <w:sz w:val="16"/>
          <w:szCs w:val="16"/>
          <w:lang w:val="es-ES"/>
        </w:rPr>
        <w:t>Elanco</w:t>
      </w:r>
      <w:proofErr w:type="spellEnd"/>
      <w:r w:rsidRPr="005E6764">
        <w:rPr>
          <w:rFonts w:ascii="Arial" w:hAnsi="Arial" w:cs="Arial"/>
          <w:sz w:val="16"/>
          <w:szCs w:val="16"/>
          <w:lang w:val="es-ES"/>
        </w:rPr>
        <w:t xml:space="preserve"> o sus filiales. ©</w:t>
      </w:r>
      <w:r>
        <w:rPr>
          <w:rFonts w:ascii="Arial" w:hAnsi="Arial" w:cs="Arial"/>
          <w:sz w:val="16"/>
          <w:szCs w:val="16"/>
          <w:lang w:val="es-ES"/>
        </w:rPr>
        <w:t xml:space="preserve"> </w:t>
      </w:r>
      <w:r w:rsidRPr="005E6764">
        <w:rPr>
          <w:rFonts w:ascii="Arial" w:hAnsi="Arial" w:cs="Arial"/>
          <w:sz w:val="16"/>
          <w:szCs w:val="16"/>
          <w:lang w:val="es-ES"/>
        </w:rPr>
        <w:t>202</w:t>
      </w:r>
      <w:r>
        <w:rPr>
          <w:rFonts w:ascii="Arial" w:hAnsi="Arial" w:cs="Arial"/>
          <w:sz w:val="16"/>
          <w:szCs w:val="16"/>
          <w:lang w:val="es-ES"/>
        </w:rPr>
        <w:t>6</w:t>
      </w:r>
      <w:r w:rsidRPr="005E6764">
        <w:rPr>
          <w:rFonts w:ascii="Arial" w:hAnsi="Arial" w:cs="Arial"/>
          <w:sz w:val="16"/>
          <w:szCs w:val="16"/>
          <w:lang w:val="es-ES"/>
        </w:rPr>
        <w:t xml:space="preserve"> </w:t>
      </w:r>
      <w:proofErr w:type="spellStart"/>
      <w:r w:rsidRPr="005E6764">
        <w:rPr>
          <w:rFonts w:ascii="Arial" w:hAnsi="Arial" w:cs="Arial"/>
          <w:sz w:val="16"/>
          <w:szCs w:val="16"/>
          <w:lang w:val="es-ES"/>
        </w:rPr>
        <w:t>Elanco</w:t>
      </w:r>
      <w:proofErr w:type="spellEnd"/>
      <w:r w:rsidRPr="005E6764">
        <w:rPr>
          <w:rFonts w:ascii="Arial" w:hAnsi="Arial" w:cs="Arial"/>
          <w:sz w:val="16"/>
          <w:szCs w:val="16"/>
          <w:lang w:val="es-ES"/>
        </w:rPr>
        <w:t xml:space="preserve"> Animal </w:t>
      </w:r>
      <w:proofErr w:type="spellStart"/>
      <w:r w:rsidRPr="005E6764">
        <w:rPr>
          <w:rFonts w:ascii="Arial" w:hAnsi="Arial" w:cs="Arial"/>
          <w:sz w:val="16"/>
          <w:szCs w:val="16"/>
          <w:lang w:val="es-ES"/>
        </w:rPr>
        <w:t>Health</w:t>
      </w:r>
      <w:proofErr w:type="spellEnd"/>
      <w:r w:rsidRPr="005E6764">
        <w:rPr>
          <w:rFonts w:ascii="Arial" w:hAnsi="Arial" w:cs="Arial"/>
          <w:sz w:val="16"/>
          <w:szCs w:val="16"/>
          <w:lang w:val="es-ES"/>
        </w:rPr>
        <w:t xml:space="preserve">, </w:t>
      </w:r>
      <w:proofErr w:type="spellStart"/>
      <w:r w:rsidRPr="005E6764">
        <w:rPr>
          <w:rFonts w:ascii="Arial" w:hAnsi="Arial" w:cs="Arial"/>
          <w:sz w:val="16"/>
          <w:szCs w:val="16"/>
          <w:lang w:val="es-ES"/>
        </w:rPr>
        <w:t>Inc.o</w:t>
      </w:r>
      <w:proofErr w:type="spellEnd"/>
      <w:r w:rsidRPr="005E6764">
        <w:rPr>
          <w:rFonts w:ascii="Arial" w:hAnsi="Arial" w:cs="Arial"/>
          <w:sz w:val="16"/>
          <w:szCs w:val="16"/>
          <w:lang w:val="es-ES"/>
        </w:rPr>
        <w:t xml:space="preserve"> sus afiliadas. </w:t>
      </w:r>
      <w:r w:rsidRPr="003B2726">
        <w:rPr>
          <w:rFonts w:ascii="Arial" w:hAnsi="Arial" w:cs="Arial"/>
          <w:sz w:val="16"/>
          <w:szCs w:val="16"/>
          <w:lang w:val="es-ES"/>
        </w:rPr>
        <w:t>PM-ES-24-0140.</w:t>
      </w:r>
    </w:p>
    <w:p w14:paraId="4D75D764" w14:textId="77777777" w:rsidR="00BE181E" w:rsidRPr="005E6764" w:rsidRDefault="00BE181E" w:rsidP="005E6764">
      <w:pPr>
        <w:spacing w:before="100" w:beforeAutospacing="1" w:after="100" w:afterAutospacing="1" w:line="240" w:lineRule="auto"/>
        <w:contextualSpacing/>
        <w:jc w:val="both"/>
        <w:rPr>
          <w:rFonts w:ascii="Arial" w:hAnsi="Arial" w:cs="Arial"/>
          <w:b/>
          <w:sz w:val="20"/>
          <w:szCs w:val="20"/>
        </w:rPr>
      </w:pPr>
    </w:p>
    <w:p w14:paraId="78F8C3F2" w14:textId="5AAE14D5" w:rsidR="00F476BE" w:rsidRPr="005E6764" w:rsidRDefault="005E6764" w:rsidP="005E6764">
      <w:pPr>
        <w:spacing w:before="100" w:beforeAutospacing="1" w:after="100" w:afterAutospacing="1" w:line="240" w:lineRule="auto"/>
        <w:contextualSpacing/>
        <w:jc w:val="both"/>
        <w:rPr>
          <w:rFonts w:ascii="Arial" w:hAnsi="Arial" w:cs="Arial"/>
          <w:b/>
          <w:sz w:val="20"/>
          <w:szCs w:val="20"/>
        </w:rPr>
      </w:pPr>
      <w:r w:rsidRPr="005E6764">
        <w:rPr>
          <w:rFonts w:ascii="Arial" w:hAnsi="Arial" w:cs="Arial"/>
          <w:b/>
          <w:sz w:val="20"/>
          <w:szCs w:val="20"/>
        </w:rPr>
        <w:br/>
      </w:r>
      <w:r w:rsidR="00E04B17" w:rsidRPr="005E6764">
        <w:rPr>
          <w:rFonts w:ascii="Arial" w:hAnsi="Arial" w:cs="Arial"/>
          <w:b/>
          <w:sz w:val="20"/>
          <w:szCs w:val="20"/>
        </w:rPr>
        <w:t xml:space="preserve">Sobre </w:t>
      </w:r>
      <w:proofErr w:type="spellStart"/>
      <w:r w:rsidR="00E04B17" w:rsidRPr="005E6764">
        <w:rPr>
          <w:rFonts w:ascii="Arial" w:hAnsi="Arial" w:cs="Arial"/>
          <w:b/>
          <w:sz w:val="20"/>
          <w:szCs w:val="20"/>
        </w:rPr>
        <w:t>Elanco</w:t>
      </w:r>
      <w:proofErr w:type="spellEnd"/>
    </w:p>
    <w:p w14:paraId="7A8224EE" w14:textId="77777777" w:rsidR="00F476BE" w:rsidRPr="005E6764" w:rsidRDefault="00E04B17" w:rsidP="005E6764">
      <w:pPr>
        <w:spacing w:after="0" w:line="240" w:lineRule="auto"/>
        <w:jc w:val="both"/>
        <w:rPr>
          <w:rFonts w:ascii="Arial" w:hAnsi="Arial" w:cs="Arial"/>
          <w:b/>
          <w:i/>
          <w:sz w:val="20"/>
          <w:szCs w:val="20"/>
        </w:rPr>
      </w:pPr>
      <w:r w:rsidRPr="005E6764">
        <w:rPr>
          <w:rFonts w:ascii="Arial" w:hAnsi="Arial" w:cs="Arial"/>
          <w:b/>
          <w:i/>
          <w:sz w:val="20"/>
          <w:szCs w:val="20"/>
        </w:rPr>
        <w:t>70 años cuidando de la salud animal</w:t>
      </w:r>
    </w:p>
    <w:p w14:paraId="5370ECEC" w14:textId="4586D1BF" w:rsidR="00F476BE" w:rsidRPr="005E6764" w:rsidRDefault="00E04B17" w:rsidP="005E6764">
      <w:pPr>
        <w:spacing w:after="0" w:line="240" w:lineRule="auto"/>
        <w:jc w:val="both"/>
        <w:rPr>
          <w:rFonts w:ascii="Arial" w:hAnsi="Arial" w:cs="Arial"/>
          <w:sz w:val="20"/>
          <w:szCs w:val="20"/>
        </w:rPr>
      </w:pPr>
      <w:proofErr w:type="spellStart"/>
      <w:r w:rsidRPr="005E6764">
        <w:rPr>
          <w:rFonts w:ascii="Arial" w:hAnsi="Arial" w:cs="Arial"/>
          <w:sz w:val="20"/>
          <w:szCs w:val="20"/>
        </w:rPr>
        <w:t>Elanco</w:t>
      </w:r>
      <w:proofErr w:type="spellEnd"/>
      <w:r w:rsidRPr="005E6764">
        <w:rPr>
          <w:rFonts w:ascii="Arial" w:hAnsi="Arial" w:cs="Arial"/>
          <w:sz w:val="20"/>
          <w:szCs w:val="20"/>
        </w:rPr>
        <w:t xml:space="preserve"> Animal </w:t>
      </w:r>
      <w:proofErr w:type="spellStart"/>
      <w:r w:rsidRPr="005E6764">
        <w:rPr>
          <w:rFonts w:ascii="Arial" w:hAnsi="Arial" w:cs="Arial"/>
          <w:sz w:val="20"/>
          <w:szCs w:val="20"/>
        </w:rPr>
        <w:t>Health</w:t>
      </w:r>
      <w:proofErr w:type="spellEnd"/>
      <w:r w:rsidRPr="005E6764">
        <w:rPr>
          <w:rFonts w:ascii="Arial" w:hAnsi="Arial" w:cs="Arial"/>
          <w:sz w:val="20"/>
          <w:szCs w:val="20"/>
        </w:rPr>
        <w:t xml:space="preserve"> es una empresa líder mundial en salud animal dedicada a innovar y ofrecer productos y servicios para prevenir y tratar enfermedades en animales de granja y animales de compañía, creando valor para ganaderos, veterinarios, tutores de mascotas, </w:t>
      </w:r>
      <w:proofErr w:type="spellStart"/>
      <w:r w:rsidRPr="005E6764">
        <w:rPr>
          <w:rFonts w:ascii="Arial" w:hAnsi="Arial" w:cs="Arial"/>
          <w:sz w:val="20"/>
          <w:szCs w:val="20"/>
        </w:rPr>
        <w:t>Pet</w:t>
      </w:r>
      <w:proofErr w:type="spellEnd"/>
      <w:r w:rsidRPr="005E6764">
        <w:rPr>
          <w:rFonts w:ascii="Arial" w:hAnsi="Arial" w:cs="Arial"/>
          <w:sz w:val="20"/>
          <w:szCs w:val="20"/>
        </w:rPr>
        <w:t xml:space="preserve"> Shops, grupos de interés y la sociedad en general.</w:t>
      </w:r>
      <w:r w:rsidR="0043333F" w:rsidRPr="005E6764">
        <w:rPr>
          <w:rFonts w:ascii="Arial" w:hAnsi="Arial" w:cs="Arial"/>
          <w:sz w:val="20"/>
          <w:szCs w:val="20"/>
        </w:rPr>
        <w:t xml:space="preserve"> </w:t>
      </w:r>
      <w:r w:rsidRPr="005E6764">
        <w:rPr>
          <w:rFonts w:ascii="Arial" w:hAnsi="Arial" w:cs="Arial"/>
          <w:sz w:val="20"/>
          <w:szCs w:val="20"/>
        </w:rPr>
        <w:t xml:space="preserve">Las iniciativas de </w:t>
      </w:r>
      <w:proofErr w:type="spellStart"/>
      <w:r w:rsidRPr="005E6764">
        <w:rPr>
          <w:rFonts w:ascii="Arial" w:hAnsi="Arial" w:cs="Arial"/>
          <w:sz w:val="20"/>
          <w:szCs w:val="20"/>
        </w:rPr>
        <w:t>Elanco</w:t>
      </w:r>
      <w:proofErr w:type="spellEnd"/>
      <w:r w:rsidRPr="005E6764">
        <w:rPr>
          <w:rFonts w:ascii="Arial" w:hAnsi="Arial" w:cs="Arial"/>
          <w:sz w:val="20"/>
          <w:szCs w:val="20"/>
        </w:rPr>
        <w:t xml:space="preserve"> </w:t>
      </w:r>
      <w:proofErr w:type="spellStart"/>
      <w:r w:rsidRPr="005E6764">
        <w:rPr>
          <w:rFonts w:ascii="Arial" w:hAnsi="Arial" w:cs="Arial"/>
          <w:sz w:val="20"/>
          <w:szCs w:val="20"/>
        </w:rPr>
        <w:t>Healthy</w:t>
      </w:r>
      <w:proofErr w:type="spellEnd"/>
      <w:r w:rsidRPr="005E6764">
        <w:rPr>
          <w:rFonts w:ascii="Arial" w:hAnsi="Arial" w:cs="Arial"/>
          <w:sz w:val="20"/>
          <w:szCs w:val="20"/>
        </w:rPr>
        <w:t xml:space="preserve"> </w:t>
      </w:r>
      <w:proofErr w:type="spellStart"/>
      <w:r w:rsidRPr="005E6764">
        <w:rPr>
          <w:rFonts w:ascii="Arial" w:hAnsi="Arial" w:cs="Arial"/>
          <w:sz w:val="20"/>
          <w:szCs w:val="20"/>
        </w:rPr>
        <w:t>Purpose</w:t>
      </w:r>
      <w:proofErr w:type="spellEnd"/>
      <w:r w:rsidRPr="005E6764">
        <w:rPr>
          <w:rFonts w:ascii="Arial" w:hAnsi="Arial" w:cs="Arial"/>
          <w:sz w:val="20"/>
          <w:szCs w:val="20"/>
        </w:rPr>
        <w:t>™ promueven la salud de los animales, las personas y el planeta, sensibilizando al consumidor sobre la importancia de la seguridad alimentaria mundial y potenciando el vínculo entre las personas y los animales.</w:t>
      </w:r>
    </w:p>
    <w:p w14:paraId="1965A3B3" w14:textId="3316F774" w:rsidR="00F476BE" w:rsidRPr="005E6764" w:rsidRDefault="00E04B17" w:rsidP="005E6764">
      <w:pPr>
        <w:spacing w:after="0" w:line="240" w:lineRule="auto"/>
        <w:jc w:val="both"/>
        <w:rPr>
          <w:rFonts w:ascii="Arial" w:hAnsi="Arial" w:cs="Arial"/>
          <w:sz w:val="20"/>
          <w:szCs w:val="20"/>
        </w:rPr>
      </w:pPr>
      <w:r w:rsidRPr="005E6764">
        <w:rPr>
          <w:rFonts w:ascii="Arial" w:hAnsi="Arial" w:cs="Arial"/>
          <w:sz w:val="20"/>
          <w:szCs w:val="20"/>
        </w:rPr>
        <w:t xml:space="preserve">Con presencia en </w:t>
      </w:r>
      <w:r w:rsidRPr="005E6764">
        <w:rPr>
          <w:rFonts w:ascii="Arial" w:hAnsi="Arial" w:cs="Arial"/>
          <w:b/>
          <w:sz w:val="20"/>
          <w:szCs w:val="20"/>
        </w:rPr>
        <w:t>90 países</w:t>
      </w:r>
      <w:r w:rsidRPr="005E6764">
        <w:rPr>
          <w:rFonts w:ascii="Arial" w:hAnsi="Arial" w:cs="Arial"/>
          <w:sz w:val="20"/>
          <w:szCs w:val="20"/>
        </w:rPr>
        <w:t xml:space="preserve"> y unos </w:t>
      </w:r>
      <w:r w:rsidRPr="005E6764">
        <w:rPr>
          <w:rFonts w:ascii="Arial" w:hAnsi="Arial" w:cs="Arial"/>
          <w:b/>
          <w:sz w:val="20"/>
          <w:szCs w:val="20"/>
        </w:rPr>
        <w:t>9.000 empleados</w:t>
      </w:r>
      <w:r w:rsidRPr="005E6764">
        <w:rPr>
          <w:rFonts w:ascii="Arial" w:hAnsi="Arial" w:cs="Arial"/>
          <w:sz w:val="20"/>
          <w:szCs w:val="20"/>
        </w:rPr>
        <w:t xml:space="preserve"> en todo el mundo, la compañía promueve la innovación, tanto en la investigación científica como en las operaciones cotidianas. Fundada en 1954, </w:t>
      </w:r>
      <w:proofErr w:type="spellStart"/>
      <w:r w:rsidRPr="005E6764">
        <w:rPr>
          <w:rFonts w:ascii="Arial" w:hAnsi="Arial" w:cs="Arial"/>
          <w:sz w:val="20"/>
          <w:szCs w:val="20"/>
        </w:rPr>
        <w:t>Elanco</w:t>
      </w:r>
      <w:proofErr w:type="spellEnd"/>
      <w:r w:rsidRPr="005E6764">
        <w:rPr>
          <w:rFonts w:ascii="Arial" w:hAnsi="Arial" w:cs="Arial"/>
          <w:sz w:val="20"/>
          <w:szCs w:val="20"/>
        </w:rPr>
        <w:t xml:space="preserve"> tiene su sede principal en </w:t>
      </w:r>
      <w:r w:rsidR="00861932" w:rsidRPr="005E6764">
        <w:rPr>
          <w:rFonts w:ascii="Arial" w:hAnsi="Arial" w:cs="Arial"/>
          <w:sz w:val="20"/>
          <w:szCs w:val="20"/>
        </w:rPr>
        <w:t>Indianápolis</w:t>
      </w:r>
      <w:r w:rsidRPr="005E6764">
        <w:rPr>
          <w:rFonts w:ascii="Arial" w:hAnsi="Arial" w:cs="Arial"/>
          <w:sz w:val="20"/>
          <w:szCs w:val="20"/>
        </w:rPr>
        <w:t xml:space="preserve">, Indiana (EE.UU.), cuenta con </w:t>
      </w:r>
      <w:r w:rsidRPr="005E6764">
        <w:rPr>
          <w:rFonts w:ascii="Arial" w:hAnsi="Arial" w:cs="Arial"/>
          <w:b/>
          <w:sz w:val="20"/>
          <w:szCs w:val="20"/>
        </w:rPr>
        <w:t>18 plantas de fabricación</w:t>
      </w:r>
      <w:r w:rsidRPr="005E6764">
        <w:rPr>
          <w:rFonts w:ascii="Arial" w:hAnsi="Arial" w:cs="Arial"/>
          <w:sz w:val="20"/>
          <w:szCs w:val="20"/>
        </w:rPr>
        <w:t xml:space="preserve"> y </w:t>
      </w:r>
      <w:r w:rsidRPr="005E6764">
        <w:rPr>
          <w:rFonts w:ascii="Arial" w:hAnsi="Arial" w:cs="Arial"/>
          <w:b/>
          <w:sz w:val="20"/>
          <w:szCs w:val="20"/>
        </w:rPr>
        <w:t>más de 200 marcas</w:t>
      </w:r>
      <w:r w:rsidRPr="005E6764">
        <w:rPr>
          <w:rFonts w:ascii="Arial" w:hAnsi="Arial" w:cs="Arial"/>
          <w:sz w:val="20"/>
          <w:szCs w:val="20"/>
        </w:rPr>
        <w:t xml:space="preserve">. Más información en </w:t>
      </w:r>
      <w:hyperlink r:id="rId13">
        <w:r w:rsidRPr="005E6764">
          <w:rPr>
            <w:rFonts w:ascii="Arial" w:hAnsi="Arial" w:cs="Arial"/>
            <w:b/>
            <w:color w:val="0563C1"/>
            <w:sz w:val="20"/>
            <w:szCs w:val="20"/>
            <w:u w:val="single"/>
          </w:rPr>
          <w:t>elanco.com</w:t>
        </w:r>
      </w:hyperlink>
    </w:p>
    <w:p w14:paraId="6B45BD5A" w14:textId="77777777" w:rsidR="00F476BE" w:rsidRDefault="00F476BE" w:rsidP="00832EA3">
      <w:pPr>
        <w:spacing w:after="0" w:line="240" w:lineRule="auto"/>
        <w:jc w:val="both"/>
        <w:rPr>
          <w:rFonts w:ascii="Arial" w:hAnsi="Arial" w:cs="Arial"/>
          <w:b/>
          <w:sz w:val="20"/>
          <w:szCs w:val="20"/>
        </w:rPr>
      </w:pPr>
    </w:p>
    <w:p w14:paraId="7901924B" w14:textId="6AA65773" w:rsidR="005A4808" w:rsidRPr="007F03BC" w:rsidRDefault="005A4808" w:rsidP="00832EA3">
      <w:pPr>
        <w:spacing w:after="0" w:line="240" w:lineRule="auto"/>
        <w:jc w:val="both"/>
        <w:rPr>
          <w:rFonts w:ascii="Arial" w:hAnsi="Arial" w:cs="Arial"/>
          <w:b/>
          <w:sz w:val="20"/>
          <w:szCs w:val="20"/>
        </w:rPr>
      </w:pPr>
      <w:r w:rsidRPr="007F03BC">
        <w:rPr>
          <w:rFonts w:ascii="Arial" w:hAnsi="Arial" w:cs="Arial"/>
          <w:b/>
          <w:sz w:val="20"/>
          <w:szCs w:val="20"/>
        </w:rPr>
        <w:t xml:space="preserve">Sobre </w:t>
      </w:r>
      <w:proofErr w:type="spellStart"/>
      <w:r w:rsidRPr="007F03BC">
        <w:rPr>
          <w:rFonts w:ascii="Arial" w:hAnsi="Arial" w:cs="Arial"/>
          <w:b/>
          <w:sz w:val="20"/>
          <w:szCs w:val="20"/>
        </w:rPr>
        <w:t>Guaw</w:t>
      </w:r>
      <w:proofErr w:type="spellEnd"/>
    </w:p>
    <w:p w14:paraId="2D454932" w14:textId="2358C282" w:rsidR="001B3105" w:rsidRDefault="001B3105" w:rsidP="001B3105">
      <w:pPr>
        <w:spacing w:after="0"/>
        <w:rPr>
          <w:rFonts w:ascii="Arial" w:hAnsi="Arial" w:cs="Arial"/>
          <w:sz w:val="20"/>
          <w:szCs w:val="20"/>
          <w:lang w:val="es-ES"/>
        </w:rPr>
      </w:pPr>
      <w:proofErr w:type="spellStart"/>
      <w:r w:rsidRPr="003B2726">
        <w:rPr>
          <w:rFonts w:ascii="Arial" w:hAnsi="Arial" w:cs="Arial"/>
          <w:sz w:val="20"/>
          <w:szCs w:val="20"/>
          <w:lang w:val="es-ES"/>
        </w:rPr>
        <w:t>Guaw</w:t>
      </w:r>
      <w:proofErr w:type="spellEnd"/>
      <w:r w:rsidRPr="003B2726">
        <w:rPr>
          <w:rFonts w:ascii="Arial" w:hAnsi="Arial" w:cs="Arial"/>
          <w:sz w:val="20"/>
          <w:szCs w:val="20"/>
          <w:lang w:val="es-ES"/>
        </w:rPr>
        <w:t xml:space="preserve"> es la primera cadena de tiendas orientada al cuidado y bienestar integral del animal</w:t>
      </w:r>
      <w:r w:rsidRPr="003B2726">
        <w:rPr>
          <w:rFonts w:ascii="Arial" w:hAnsi="Arial" w:cs="Arial"/>
          <w:color w:val="FF0000"/>
          <w:sz w:val="20"/>
          <w:szCs w:val="20"/>
          <w:lang w:val="es-ES"/>
        </w:rPr>
        <w:t xml:space="preserve"> </w:t>
      </w:r>
      <w:r w:rsidRPr="003B2726">
        <w:rPr>
          <w:rFonts w:ascii="Arial" w:hAnsi="Arial" w:cs="Arial"/>
          <w:sz w:val="20"/>
          <w:szCs w:val="20"/>
          <w:lang w:val="es-ES"/>
        </w:rPr>
        <w:t>con un portfolio de más de 8 mil referencias de producto entre las que destacan aquellos responsables con el medioambiente y la salud animal.</w:t>
      </w:r>
      <w:r w:rsidR="003B2726">
        <w:rPr>
          <w:rFonts w:ascii="Arial" w:hAnsi="Arial" w:cs="Arial"/>
          <w:sz w:val="20"/>
          <w:szCs w:val="20"/>
          <w:lang w:val="es-ES"/>
        </w:rPr>
        <w:t xml:space="preserve"> </w:t>
      </w:r>
      <w:r w:rsidRPr="003B2726">
        <w:rPr>
          <w:rFonts w:ascii="Arial" w:hAnsi="Arial" w:cs="Arial"/>
          <w:sz w:val="20"/>
          <w:szCs w:val="20"/>
          <w:lang w:val="es-ES"/>
        </w:rPr>
        <w:t>Nac</w:t>
      </w:r>
      <w:r w:rsidR="007F03BC">
        <w:rPr>
          <w:rFonts w:ascii="Arial" w:hAnsi="Arial" w:cs="Arial"/>
          <w:sz w:val="20"/>
          <w:szCs w:val="20"/>
          <w:lang w:val="es-ES"/>
        </w:rPr>
        <w:t>e</w:t>
      </w:r>
      <w:r w:rsidRPr="003B2726">
        <w:rPr>
          <w:rFonts w:ascii="Arial" w:hAnsi="Arial" w:cs="Arial"/>
          <w:sz w:val="20"/>
          <w:szCs w:val="20"/>
          <w:lang w:val="es-ES"/>
        </w:rPr>
        <w:t xml:space="preserve"> en 2021 y</w:t>
      </w:r>
      <w:r w:rsidR="00E97CFA">
        <w:rPr>
          <w:rFonts w:ascii="Arial" w:hAnsi="Arial" w:cs="Arial"/>
          <w:sz w:val="20"/>
          <w:szCs w:val="20"/>
          <w:lang w:val="es-ES"/>
        </w:rPr>
        <w:t>,</w:t>
      </w:r>
      <w:r w:rsidRPr="003B2726">
        <w:rPr>
          <w:rFonts w:ascii="Arial" w:hAnsi="Arial" w:cs="Arial"/>
          <w:sz w:val="20"/>
          <w:szCs w:val="20"/>
          <w:lang w:val="es-ES"/>
        </w:rPr>
        <w:t xml:space="preserve"> </w:t>
      </w:r>
      <w:r w:rsidR="007F03BC">
        <w:rPr>
          <w:rFonts w:ascii="Arial" w:hAnsi="Arial" w:cs="Arial"/>
          <w:sz w:val="20"/>
          <w:szCs w:val="20"/>
          <w:lang w:val="es-ES"/>
        </w:rPr>
        <w:t xml:space="preserve">a día de </w:t>
      </w:r>
      <w:r w:rsidRPr="003B2726">
        <w:rPr>
          <w:rFonts w:ascii="Arial" w:hAnsi="Arial" w:cs="Arial"/>
          <w:sz w:val="20"/>
          <w:szCs w:val="20"/>
          <w:lang w:val="es-ES"/>
        </w:rPr>
        <w:t>hoy</w:t>
      </w:r>
      <w:r w:rsidR="00E97CFA">
        <w:rPr>
          <w:rFonts w:ascii="Arial" w:hAnsi="Arial" w:cs="Arial"/>
          <w:sz w:val="20"/>
          <w:szCs w:val="20"/>
          <w:lang w:val="es-ES"/>
        </w:rPr>
        <w:t>,</w:t>
      </w:r>
      <w:r w:rsidRPr="003B2726">
        <w:rPr>
          <w:rFonts w:ascii="Arial" w:hAnsi="Arial" w:cs="Arial"/>
          <w:sz w:val="20"/>
          <w:szCs w:val="20"/>
          <w:lang w:val="es-ES"/>
        </w:rPr>
        <w:t xml:space="preserve"> c</w:t>
      </w:r>
      <w:r w:rsidR="007F03BC">
        <w:rPr>
          <w:rFonts w:ascii="Arial" w:hAnsi="Arial" w:cs="Arial"/>
          <w:sz w:val="20"/>
          <w:szCs w:val="20"/>
          <w:lang w:val="es-ES"/>
        </w:rPr>
        <w:t>uenta</w:t>
      </w:r>
      <w:r w:rsidRPr="003B2726">
        <w:rPr>
          <w:rFonts w:ascii="Arial" w:hAnsi="Arial" w:cs="Arial"/>
          <w:sz w:val="20"/>
          <w:szCs w:val="20"/>
          <w:lang w:val="es-ES"/>
        </w:rPr>
        <w:t xml:space="preserve"> con </w:t>
      </w:r>
      <w:r w:rsidRPr="003B2726">
        <w:rPr>
          <w:rFonts w:ascii="Arial" w:hAnsi="Arial" w:cs="Arial"/>
          <w:b/>
          <w:bCs/>
          <w:sz w:val="20"/>
          <w:szCs w:val="20"/>
          <w:lang w:val="es-ES"/>
        </w:rPr>
        <w:t>44 puntos de venta</w:t>
      </w:r>
      <w:r w:rsidRPr="003B2726">
        <w:rPr>
          <w:rFonts w:ascii="Arial" w:hAnsi="Arial" w:cs="Arial"/>
          <w:sz w:val="20"/>
          <w:szCs w:val="20"/>
          <w:lang w:val="es-ES"/>
        </w:rPr>
        <w:t xml:space="preserve"> en diferentes ciudades de España operando además en Europa a través de </w:t>
      </w:r>
      <w:r w:rsidRPr="003B2726">
        <w:rPr>
          <w:rFonts w:ascii="Arial" w:hAnsi="Arial" w:cs="Arial"/>
          <w:b/>
          <w:bCs/>
          <w:sz w:val="20"/>
          <w:szCs w:val="20"/>
          <w:lang w:val="es-ES"/>
        </w:rPr>
        <w:t>Guaw.com</w:t>
      </w:r>
      <w:r w:rsidR="00DA179A">
        <w:rPr>
          <w:rFonts w:ascii="Arial" w:hAnsi="Arial" w:cs="Arial"/>
          <w:b/>
          <w:bCs/>
          <w:sz w:val="20"/>
          <w:szCs w:val="20"/>
          <w:lang w:val="es-ES"/>
        </w:rPr>
        <w:t>,</w:t>
      </w:r>
      <w:r w:rsidRPr="003B2726">
        <w:rPr>
          <w:rFonts w:ascii="Arial" w:hAnsi="Arial" w:cs="Arial"/>
          <w:sz w:val="20"/>
          <w:szCs w:val="20"/>
          <w:lang w:val="es-ES"/>
        </w:rPr>
        <w:t xml:space="preserve"> estando presentes en la actualidad en 5 países.</w:t>
      </w:r>
      <w:r w:rsidR="003B2726">
        <w:rPr>
          <w:rFonts w:ascii="Arial" w:hAnsi="Arial" w:cs="Arial"/>
          <w:sz w:val="20"/>
          <w:szCs w:val="20"/>
          <w:lang w:val="es-ES"/>
        </w:rPr>
        <w:t xml:space="preserve"> </w:t>
      </w:r>
      <w:proofErr w:type="spellStart"/>
      <w:r w:rsidR="009D5246">
        <w:rPr>
          <w:rFonts w:ascii="Arial" w:hAnsi="Arial" w:cs="Arial"/>
          <w:sz w:val="20"/>
          <w:szCs w:val="20"/>
          <w:lang w:val="es-ES"/>
        </w:rPr>
        <w:t>Guaw</w:t>
      </w:r>
      <w:proofErr w:type="spellEnd"/>
      <w:r w:rsidR="009D5246">
        <w:rPr>
          <w:rFonts w:ascii="Arial" w:hAnsi="Arial" w:cs="Arial"/>
          <w:sz w:val="20"/>
          <w:szCs w:val="20"/>
          <w:lang w:val="es-ES"/>
        </w:rPr>
        <w:t xml:space="preserve"> construye </w:t>
      </w:r>
      <w:r w:rsidRPr="003B2726">
        <w:rPr>
          <w:rFonts w:ascii="Arial" w:hAnsi="Arial" w:cs="Arial"/>
          <w:sz w:val="20"/>
          <w:szCs w:val="20"/>
          <w:lang w:val="es-ES"/>
        </w:rPr>
        <w:t xml:space="preserve">una </w:t>
      </w:r>
      <w:r w:rsidRPr="003B2726">
        <w:rPr>
          <w:rFonts w:ascii="Arial" w:hAnsi="Arial" w:cs="Arial"/>
          <w:b/>
          <w:bCs/>
          <w:sz w:val="20"/>
          <w:szCs w:val="20"/>
          <w:lang w:val="es-ES"/>
        </w:rPr>
        <w:t xml:space="preserve">marca centrada en la sostenibilidad </w:t>
      </w:r>
      <w:r w:rsidRPr="003B2726">
        <w:rPr>
          <w:rFonts w:ascii="Arial" w:hAnsi="Arial" w:cs="Arial"/>
          <w:sz w:val="20"/>
          <w:szCs w:val="20"/>
          <w:lang w:val="es-ES"/>
        </w:rPr>
        <w:t>donde contribu</w:t>
      </w:r>
      <w:r w:rsidR="00DA179A">
        <w:rPr>
          <w:rFonts w:ascii="Arial" w:hAnsi="Arial" w:cs="Arial"/>
          <w:sz w:val="20"/>
          <w:szCs w:val="20"/>
          <w:lang w:val="es-ES"/>
        </w:rPr>
        <w:t>ye a la protección de</w:t>
      </w:r>
      <w:r w:rsidRPr="003B2726">
        <w:rPr>
          <w:rFonts w:ascii="Arial" w:hAnsi="Arial" w:cs="Arial"/>
          <w:sz w:val="20"/>
          <w:szCs w:val="20"/>
          <w:lang w:val="es-ES"/>
        </w:rPr>
        <w:t xml:space="preserve"> los </w:t>
      </w:r>
      <w:r w:rsidRPr="003B2726">
        <w:rPr>
          <w:rFonts w:ascii="Arial" w:hAnsi="Arial" w:cs="Arial"/>
          <w:b/>
          <w:bCs/>
          <w:sz w:val="20"/>
          <w:szCs w:val="20"/>
          <w:lang w:val="es-ES"/>
        </w:rPr>
        <w:t>animales</w:t>
      </w:r>
      <w:r w:rsidRPr="003B2726">
        <w:rPr>
          <w:rFonts w:ascii="Arial" w:hAnsi="Arial" w:cs="Arial"/>
          <w:sz w:val="20"/>
          <w:szCs w:val="20"/>
          <w:lang w:val="es-ES"/>
        </w:rPr>
        <w:t xml:space="preserve">, concienciar e inspirar a las </w:t>
      </w:r>
      <w:r w:rsidRPr="003B2726">
        <w:rPr>
          <w:rFonts w:ascii="Arial" w:hAnsi="Arial" w:cs="Arial"/>
          <w:b/>
          <w:bCs/>
          <w:sz w:val="20"/>
          <w:szCs w:val="20"/>
          <w:lang w:val="es-ES"/>
        </w:rPr>
        <w:t>personas</w:t>
      </w:r>
      <w:r w:rsidRPr="003B2726">
        <w:rPr>
          <w:rFonts w:ascii="Arial" w:hAnsi="Arial" w:cs="Arial"/>
          <w:sz w:val="20"/>
          <w:szCs w:val="20"/>
          <w:lang w:val="es-ES"/>
        </w:rPr>
        <w:t xml:space="preserve"> y sobre todo cuidar </w:t>
      </w:r>
      <w:r w:rsidR="00DA179A">
        <w:rPr>
          <w:rFonts w:ascii="Arial" w:hAnsi="Arial" w:cs="Arial"/>
          <w:sz w:val="20"/>
          <w:szCs w:val="20"/>
          <w:lang w:val="es-ES"/>
        </w:rPr>
        <w:t>el</w:t>
      </w:r>
      <w:r w:rsidRPr="003B2726">
        <w:rPr>
          <w:rFonts w:ascii="Arial" w:hAnsi="Arial" w:cs="Arial"/>
          <w:sz w:val="20"/>
          <w:szCs w:val="20"/>
          <w:lang w:val="es-ES"/>
        </w:rPr>
        <w:t xml:space="preserve"> </w:t>
      </w:r>
      <w:r w:rsidRPr="003B2726">
        <w:rPr>
          <w:rFonts w:ascii="Arial" w:hAnsi="Arial" w:cs="Arial"/>
          <w:b/>
          <w:bCs/>
          <w:sz w:val="20"/>
          <w:szCs w:val="20"/>
          <w:lang w:val="es-ES"/>
        </w:rPr>
        <w:t>entorno</w:t>
      </w:r>
      <w:r w:rsidRPr="003B2726">
        <w:rPr>
          <w:rFonts w:ascii="Arial" w:hAnsi="Arial" w:cs="Arial"/>
          <w:sz w:val="20"/>
          <w:szCs w:val="20"/>
          <w:lang w:val="es-ES"/>
        </w:rPr>
        <w:t xml:space="preserve">. </w:t>
      </w:r>
    </w:p>
    <w:p w14:paraId="22DAD9EF" w14:textId="77777777" w:rsidR="003B2726" w:rsidRDefault="003B2726" w:rsidP="001B3105">
      <w:pPr>
        <w:spacing w:after="0"/>
        <w:rPr>
          <w:rFonts w:ascii="Arial" w:hAnsi="Arial" w:cs="Arial"/>
          <w:sz w:val="20"/>
          <w:szCs w:val="20"/>
          <w:lang w:val="es-ES"/>
        </w:rPr>
      </w:pPr>
    </w:p>
    <w:p w14:paraId="4326E674" w14:textId="77777777" w:rsidR="003B2726" w:rsidRPr="003B2726" w:rsidRDefault="003B2726" w:rsidP="003B2726">
      <w:pPr>
        <w:spacing w:after="0"/>
        <w:rPr>
          <w:rFonts w:ascii="Arial" w:hAnsi="Arial" w:cs="Arial"/>
          <w:b/>
          <w:bCs/>
          <w:sz w:val="20"/>
          <w:szCs w:val="20"/>
        </w:rPr>
      </w:pPr>
      <w:r w:rsidRPr="003B2726">
        <w:rPr>
          <w:rFonts w:ascii="Arial" w:hAnsi="Arial" w:cs="Arial"/>
          <w:b/>
          <w:bCs/>
          <w:sz w:val="20"/>
          <w:szCs w:val="20"/>
        </w:rPr>
        <w:t>Sobre DAGU</w:t>
      </w:r>
    </w:p>
    <w:p w14:paraId="57B7A77A" w14:textId="5EDD8DBB" w:rsidR="003B2726" w:rsidRPr="003B2726" w:rsidRDefault="003B2726" w:rsidP="003B2726">
      <w:pPr>
        <w:spacing w:after="0"/>
        <w:rPr>
          <w:rFonts w:ascii="Arial" w:hAnsi="Arial" w:cs="Arial"/>
          <w:sz w:val="20"/>
          <w:szCs w:val="20"/>
        </w:rPr>
      </w:pPr>
      <w:r w:rsidRPr="003B2726">
        <w:rPr>
          <w:rFonts w:ascii="Arial" w:hAnsi="Arial" w:cs="Arial"/>
          <w:sz w:val="20"/>
          <w:szCs w:val="20"/>
        </w:rPr>
        <w:t xml:space="preserve">DAGU es una empresa situada en Cabanillas del Campo (Guadalajara) que se especializa en la comercialización de huevos frescos y ovoproductos. Bajo la experiencia acumulada de más de 50 años, DAGU conforma hoy un modelo integrado de producción y comercialización con delegaciones presentes en todo el territorio nacional. Con unas instalaciones punteras en todos los puntos del proceso de producción, selecciona las materias primas, fabrica piensos, produce huevos frescos de la más alta calidad, los clasifica y envasa y los transporta hasta las tiendas en 24 horas. Todo el proceso de producción está auditado externamente con un sistema de gestión de calidad, siguiendo </w:t>
      </w:r>
      <w:r w:rsidRPr="003B2726">
        <w:rPr>
          <w:rFonts w:ascii="Arial" w:hAnsi="Arial" w:cs="Arial"/>
          <w:sz w:val="20"/>
          <w:szCs w:val="20"/>
        </w:rPr>
        <w:lastRenderedPageBreak/>
        <w:t>la norma IFS de Certificación de producto específica de alimentación, también para la fabricación del pienso que comen sus gallinas.</w:t>
      </w:r>
    </w:p>
    <w:p w14:paraId="3BA0E2BD" w14:textId="77777777" w:rsidR="003B2726" w:rsidRPr="003B2726" w:rsidRDefault="003B2726" w:rsidP="003B2726">
      <w:pPr>
        <w:spacing w:after="0"/>
        <w:rPr>
          <w:rFonts w:ascii="Arial" w:hAnsi="Arial" w:cs="Arial"/>
          <w:b/>
          <w:bCs/>
          <w:sz w:val="20"/>
          <w:szCs w:val="20"/>
        </w:rPr>
      </w:pPr>
    </w:p>
    <w:p w14:paraId="3D1A555B" w14:textId="77777777" w:rsidR="005A4808" w:rsidRPr="003B2726" w:rsidRDefault="005A4808" w:rsidP="00832EA3">
      <w:pPr>
        <w:spacing w:after="0" w:line="240" w:lineRule="auto"/>
        <w:jc w:val="both"/>
        <w:rPr>
          <w:rFonts w:ascii="Arial" w:hAnsi="Arial" w:cs="Arial"/>
          <w:b/>
          <w:sz w:val="20"/>
          <w:szCs w:val="20"/>
          <w:lang w:val="es-ES"/>
        </w:rPr>
      </w:pPr>
    </w:p>
    <w:p w14:paraId="6784DB49" w14:textId="77777777" w:rsidR="00AE55BB" w:rsidRPr="00106503" w:rsidRDefault="00AE55BB" w:rsidP="00832EA3">
      <w:pPr>
        <w:spacing w:after="0" w:line="240" w:lineRule="auto"/>
        <w:jc w:val="both"/>
        <w:rPr>
          <w:rFonts w:ascii="Arial" w:hAnsi="Arial" w:cs="Arial"/>
          <w:b/>
          <w:sz w:val="19"/>
          <w:szCs w:val="19"/>
        </w:rPr>
      </w:pPr>
    </w:p>
    <w:p w14:paraId="6D7E0FCB" w14:textId="3DDF6469" w:rsidR="00F476BE" w:rsidRPr="00106503" w:rsidRDefault="00E04B17" w:rsidP="00832EA3">
      <w:pPr>
        <w:spacing w:after="0" w:line="240" w:lineRule="auto"/>
        <w:jc w:val="both"/>
        <w:rPr>
          <w:rFonts w:ascii="Arial" w:hAnsi="Arial" w:cs="Arial"/>
          <w:sz w:val="19"/>
          <w:szCs w:val="19"/>
        </w:rPr>
      </w:pPr>
      <w:r w:rsidRPr="00106503">
        <w:rPr>
          <w:rFonts w:ascii="Arial" w:hAnsi="Arial" w:cs="Arial"/>
          <w:b/>
          <w:sz w:val="19"/>
          <w:szCs w:val="19"/>
        </w:rPr>
        <w:t>MATERIALES QUE ACOMPAÑAN LA NOTA DE PRENSA:</w:t>
      </w:r>
    </w:p>
    <w:p w14:paraId="5F153FB9" w14:textId="1F59B866" w:rsidR="0088731F" w:rsidRPr="00106503" w:rsidRDefault="0088731F" w:rsidP="00832EA3">
      <w:pPr>
        <w:spacing w:line="240" w:lineRule="auto"/>
        <w:rPr>
          <w:rFonts w:ascii="Arial" w:hAnsi="Arial" w:cs="Arial"/>
          <w:b/>
          <w:sz w:val="19"/>
          <w:szCs w:val="19"/>
        </w:rPr>
      </w:pPr>
      <w:r w:rsidRPr="00106503">
        <w:rPr>
          <w:rFonts w:ascii="Arial" w:hAnsi="Arial" w:cs="Arial"/>
          <w:b/>
          <w:sz w:val="19"/>
          <w:szCs w:val="19"/>
        </w:rPr>
        <w:t>Logos:</w:t>
      </w:r>
    </w:p>
    <w:tbl>
      <w:tblPr>
        <w:tblStyle w:val="Tablaconcuadrcula"/>
        <w:tblW w:w="0" w:type="auto"/>
        <w:tblLayout w:type="fixed"/>
        <w:tblLook w:val="04A0" w:firstRow="1" w:lastRow="0" w:firstColumn="1" w:lastColumn="0" w:noHBand="0" w:noVBand="1"/>
      </w:tblPr>
      <w:tblGrid>
        <w:gridCol w:w="2235"/>
        <w:gridCol w:w="1984"/>
        <w:gridCol w:w="1701"/>
        <w:gridCol w:w="1559"/>
      </w:tblGrid>
      <w:tr w:rsidR="00421903" w14:paraId="69150B0A" w14:textId="77777777" w:rsidTr="00421903">
        <w:tc>
          <w:tcPr>
            <w:tcW w:w="2235" w:type="dxa"/>
            <w:vAlign w:val="center"/>
          </w:tcPr>
          <w:p w14:paraId="7C627760" w14:textId="77777777" w:rsidR="00421903" w:rsidRDefault="00421903" w:rsidP="00421903">
            <w:pPr>
              <w:jc w:val="center"/>
              <w:rPr>
                <w:rFonts w:cstheme="minorHAnsi"/>
                <w:b/>
                <w:bCs/>
                <w:sz w:val="24"/>
                <w:szCs w:val="24"/>
              </w:rPr>
            </w:pPr>
            <w:r>
              <w:rPr>
                <w:rFonts w:cstheme="minorHAnsi"/>
                <w:b/>
                <w:bCs/>
                <w:noProof/>
                <w:sz w:val="24"/>
                <w:szCs w:val="24"/>
                <w:lang w:val="es-ES"/>
              </w:rPr>
              <w:drawing>
                <wp:inline distT="0" distB="0" distL="0" distR="0" wp14:anchorId="67556C07" wp14:editId="531E29E0">
                  <wp:extent cx="1258824" cy="631190"/>
                  <wp:effectExtent l="0" t="0" r="11430" b="3810"/>
                  <wp:docPr id="4" name="Imagen 4" descr="Macintosh HD:Users:ValeriaTorno:Desktop:CLIENTES:ULLED:ELANCO:NOTAS DE PRENSA:OH MY OA:Imágenes de recurso:logo-elanc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ValeriaTorno:Desktop:CLIENTES:ULLED:ELANCO:NOTAS DE PRENSA:OH MY OA:Imágenes de recurso:logo-elanco-vecto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0161" cy="631860"/>
                          </a:xfrm>
                          <a:prstGeom prst="rect">
                            <a:avLst/>
                          </a:prstGeom>
                          <a:noFill/>
                          <a:ln>
                            <a:noFill/>
                          </a:ln>
                        </pic:spPr>
                      </pic:pic>
                    </a:graphicData>
                  </a:graphic>
                </wp:inline>
              </w:drawing>
            </w:r>
          </w:p>
        </w:tc>
        <w:tc>
          <w:tcPr>
            <w:tcW w:w="1984" w:type="dxa"/>
            <w:vAlign w:val="center"/>
          </w:tcPr>
          <w:p w14:paraId="688A89C5" w14:textId="77777777" w:rsidR="00421903" w:rsidRDefault="00421903" w:rsidP="00421903">
            <w:pPr>
              <w:jc w:val="center"/>
              <w:rPr>
                <w:rFonts w:cstheme="minorHAnsi"/>
                <w:b/>
                <w:bCs/>
                <w:sz w:val="24"/>
                <w:szCs w:val="24"/>
              </w:rPr>
            </w:pPr>
            <w:r w:rsidRPr="00964333">
              <w:rPr>
                <w:rFonts w:cstheme="minorHAnsi"/>
                <w:b/>
                <w:bCs/>
                <w:noProof/>
                <w:sz w:val="24"/>
                <w:szCs w:val="24"/>
                <w:lang w:val="es-ES"/>
              </w:rPr>
              <w:drawing>
                <wp:inline distT="0" distB="0" distL="0" distR="0" wp14:anchorId="47394E57" wp14:editId="7C7F42E2">
                  <wp:extent cx="967565" cy="688763"/>
                  <wp:effectExtent l="0" t="0" r="0" b="0"/>
                  <wp:docPr id="5" name="Imagen 5" descr="Macintosh HD:Users:ValeriaTorno:Desktop:CLIENTES:ULLED:ELANCO:SUMANDO JUNTOS:Logo:Logo-nuevo-Sumando-Juntos:logo_Sumando-Jun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ValeriaTorno:Desktop:CLIENTES:ULLED:ELANCO:SUMANDO JUNTOS:Logo:Logo-nuevo-Sumando-Juntos:logo_Sumando-Junto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0627" cy="690943"/>
                          </a:xfrm>
                          <a:prstGeom prst="rect">
                            <a:avLst/>
                          </a:prstGeom>
                          <a:noFill/>
                          <a:ln>
                            <a:noFill/>
                          </a:ln>
                        </pic:spPr>
                      </pic:pic>
                    </a:graphicData>
                  </a:graphic>
                </wp:inline>
              </w:drawing>
            </w:r>
          </w:p>
        </w:tc>
        <w:tc>
          <w:tcPr>
            <w:tcW w:w="1701" w:type="dxa"/>
            <w:vAlign w:val="center"/>
          </w:tcPr>
          <w:p w14:paraId="25D439FD" w14:textId="4D80BB40" w:rsidR="00421903" w:rsidRDefault="00005658" w:rsidP="00421903">
            <w:pPr>
              <w:jc w:val="center"/>
              <w:rPr>
                <w:rFonts w:cstheme="minorHAnsi"/>
                <w:b/>
                <w:bCs/>
                <w:sz w:val="24"/>
                <w:szCs w:val="24"/>
              </w:rPr>
            </w:pPr>
            <w:r w:rsidRPr="003B2726">
              <w:rPr>
                <w:rFonts w:cstheme="minorHAnsi"/>
                <w:b/>
                <w:bCs/>
                <w:noProof/>
                <w:sz w:val="24"/>
                <w:szCs w:val="24"/>
                <w:lang w:val="es-ES"/>
              </w:rPr>
              <w:drawing>
                <wp:inline distT="0" distB="0" distL="0" distR="0" wp14:anchorId="7BAAD62D" wp14:editId="272C24D2">
                  <wp:extent cx="942975" cy="257175"/>
                  <wp:effectExtent l="0" t="0" r="9525" b="9525"/>
                  <wp:docPr id="20443378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2975" cy="257175"/>
                          </a:xfrm>
                          <a:prstGeom prst="rect">
                            <a:avLst/>
                          </a:prstGeom>
                          <a:noFill/>
                          <a:ln>
                            <a:noFill/>
                          </a:ln>
                        </pic:spPr>
                      </pic:pic>
                    </a:graphicData>
                  </a:graphic>
                </wp:inline>
              </w:drawing>
            </w:r>
          </w:p>
        </w:tc>
        <w:tc>
          <w:tcPr>
            <w:tcW w:w="1559" w:type="dxa"/>
            <w:vAlign w:val="center"/>
          </w:tcPr>
          <w:p w14:paraId="59C15635" w14:textId="77777777" w:rsidR="00421903" w:rsidRDefault="00421903" w:rsidP="00421903">
            <w:pPr>
              <w:jc w:val="center"/>
              <w:rPr>
                <w:rFonts w:cstheme="minorHAnsi"/>
                <w:b/>
                <w:bCs/>
                <w:sz w:val="24"/>
                <w:szCs w:val="24"/>
              </w:rPr>
            </w:pPr>
            <w:r>
              <w:rPr>
                <w:noProof/>
                <w:lang w:val="es-ES"/>
              </w:rPr>
              <w:drawing>
                <wp:inline distT="0" distB="0" distL="0" distR="0" wp14:anchorId="7A0FE45F" wp14:editId="4EB91343">
                  <wp:extent cx="741482" cy="7454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7">
                            <a:extLst>
                              <a:ext uri="{28A0092B-C50C-407E-A947-70E740481C1C}">
                                <a14:useLocalDpi xmlns:a14="http://schemas.microsoft.com/office/drawing/2010/main" val="0"/>
                              </a:ext>
                            </a:extLst>
                          </a:blip>
                          <a:stretch>
                            <a:fillRect/>
                          </a:stretch>
                        </pic:blipFill>
                        <pic:spPr bwMode="auto">
                          <a:xfrm>
                            <a:off x="0" y="0"/>
                            <a:ext cx="742070" cy="746081"/>
                          </a:xfrm>
                          <a:prstGeom prst="rect">
                            <a:avLst/>
                          </a:prstGeom>
                          <a:ln>
                            <a:noFill/>
                          </a:ln>
                          <a:extLst>
                            <a:ext uri="{53640926-AAD7-44d8-BBD7-CCE9431645EC}">
                              <a14:shadowObscured xmlns:a14="http://schemas.microsoft.com/office/drawing/2010/main"/>
                            </a:ext>
                          </a:extLst>
                        </pic:spPr>
                      </pic:pic>
                    </a:graphicData>
                  </a:graphic>
                </wp:inline>
              </w:drawing>
            </w:r>
          </w:p>
        </w:tc>
      </w:tr>
    </w:tbl>
    <w:p w14:paraId="5A90561C" w14:textId="41859A5D" w:rsidR="0088731F" w:rsidRDefault="0088731F" w:rsidP="00832EA3">
      <w:pPr>
        <w:spacing w:line="240" w:lineRule="auto"/>
        <w:rPr>
          <w:rFonts w:ascii="Arial" w:hAnsi="Arial" w:cs="Arial"/>
          <w:b/>
          <w:sz w:val="19"/>
          <w:szCs w:val="19"/>
        </w:rPr>
      </w:pPr>
      <w:r w:rsidRPr="00861932">
        <w:rPr>
          <w:rFonts w:ascii="Arial" w:hAnsi="Arial" w:cs="Arial"/>
          <w:b/>
          <w:sz w:val="21"/>
          <w:szCs w:val="21"/>
        </w:rPr>
        <w:br/>
      </w:r>
      <w:r w:rsidR="00E04B17" w:rsidRPr="00106503">
        <w:rPr>
          <w:rFonts w:ascii="Arial" w:hAnsi="Arial" w:cs="Arial"/>
          <w:b/>
          <w:sz w:val="19"/>
          <w:szCs w:val="19"/>
        </w:rPr>
        <w:t>Imágenes de recurso</w:t>
      </w:r>
    </w:p>
    <w:p w14:paraId="23D3E7D1" w14:textId="71D4FF18" w:rsidR="000A76AA" w:rsidRDefault="00EA44A4" w:rsidP="00832EA3">
      <w:pPr>
        <w:spacing w:line="240" w:lineRule="auto"/>
        <w:rPr>
          <w:rFonts w:ascii="Arial" w:hAnsi="Arial" w:cs="Arial"/>
          <w:b/>
          <w:sz w:val="19"/>
          <w:szCs w:val="19"/>
        </w:rPr>
      </w:pPr>
      <w:r>
        <w:rPr>
          <w:rFonts w:ascii="Arial" w:hAnsi="Arial" w:cs="Arial"/>
          <w:b/>
          <w:sz w:val="19"/>
          <w:szCs w:val="19"/>
        </w:rPr>
        <w:t>VIDEO CAMPAÑA 2025:</w:t>
      </w:r>
      <w:r w:rsidRPr="003B2726">
        <w:rPr>
          <w:rFonts w:ascii="Arial" w:hAnsi="Arial" w:cs="Arial"/>
          <w:bCs/>
          <w:sz w:val="19"/>
          <w:szCs w:val="19"/>
        </w:rPr>
        <w:t xml:space="preserve"> </w:t>
      </w:r>
      <w:hyperlink r:id="rId18" w:history="1">
        <w:r w:rsidR="007C2164" w:rsidRPr="003B2726">
          <w:rPr>
            <w:rStyle w:val="Hipervnculo"/>
            <w:rFonts w:ascii="Arial" w:hAnsi="Arial" w:cs="Arial"/>
            <w:bCs/>
            <w:sz w:val="19"/>
            <w:szCs w:val="19"/>
          </w:rPr>
          <w:t>https://www.youtube.com/watch?v=tVsspKDspnk</w:t>
        </w:r>
      </w:hyperlink>
    </w:p>
    <w:p w14:paraId="749332B2" w14:textId="0196D9E9" w:rsidR="003B2726" w:rsidRPr="003B2726" w:rsidRDefault="007C2164" w:rsidP="00832EA3">
      <w:pPr>
        <w:spacing w:line="240" w:lineRule="auto"/>
        <w:rPr>
          <w:rFonts w:ascii="Arial" w:hAnsi="Arial" w:cs="Arial"/>
          <w:bCs/>
          <w:sz w:val="19"/>
          <w:szCs w:val="19"/>
        </w:rPr>
      </w:pPr>
      <w:r>
        <w:rPr>
          <w:rFonts w:ascii="Arial" w:hAnsi="Arial" w:cs="Arial"/>
          <w:b/>
          <w:sz w:val="19"/>
          <w:szCs w:val="19"/>
        </w:rPr>
        <w:t xml:space="preserve">VIDEO CAMPAÑA 2026: </w:t>
      </w:r>
      <w:hyperlink r:id="rId19" w:history="1">
        <w:r w:rsidR="003B2726" w:rsidRPr="00BB0069">
          <w:rPr>
            <w:rStyle w:val="Hipervnculo"/>
            <w:rFonts w:ascii="Arial" w:hAnsi="Arial" w:cs="Arial"/>
            <w:bCs/>
            <w:sz w:val="19"/>
            <w:szCs w:val="19"/>
          </w:rPr>
          <w:t>https://youtu.be/MdaJvgbqTcU?si=Bfw1-XlRytlhbvbY</w:t>
        </w:r>
      </w:hyperlink>
    </w:p>
    <w:p w14:paraId="1BA364AC" w14:textId="77777777" w:rsidR="00863125" w:rsidRDefault="00863125" w:rsidP="00832EA3">
      <w:pPr>
        <w:spacing w:line="240" w:lineRule="auto"/>
        <w:rPr>
          <w:rFonts w:ascii="Arial" w:hAnsi="Arial" w:cs="Arial"/>
          <w:b/>
          <w:sz w:val="20"/>
          <w:szCs w:val="20"/>
        </w:rPr>
      </w:pPr>
      <w:r w:rsidRPr="003B2726">
        <w:rPr>
          <w:rFonts w:ascii="Arial" w:hAnsi="Arial" w:cs="Arial"/>
          <w:b/>
          <w:noProof/>
          <w:sz w:val="20"/>
          <w:szCs w:val="20"/>
          <w:lang w:val="es-ES"/>
        </w:rPr>
        <w:drawing>
          <wp:inline distT="0" distB="0" distL="0" distR="0" wp14:anchorId="1BB8B945" wp14:editId="6977E761">
            <wp:extent cx="5667375" cy="2419350"/>
            <wp:effectExtent l="0" t="0" r="9525" b="0"/>
            <wp:docPr id="901117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7375" cy="2419350"/>
                    </a:xfrm>
                    <a:prstGeom prst="rect">
                      <a:avLst/>
                    </a:prstGeom>
                    <a:noFill/>
                    <a:ln>
                      <a:noFill/>
                    </a:ln>
                  </pic:spPr>
                </pic:pic>
              </a:graphicData>
            </a:graphic>
          </wp:inline>
        </w:drawing>
      </w:r>
    </w:p>
    <w:p w14:paraId="7AF5ABB6" w14:textId="7E339335" w:rsidR="00005658" w:rsidRPr="005E6764" w:rsidRDefault="00863125" w:rsidP="00832EA3">
      <w:pPr>
        <w:spacing w:line="240" w:lineRule="auto"/>
        <w:rPr>
          <w:rFonts w:ascii="Arial" w:hAnsi="Arial" w:cs="Arial"/>
          <w:b/>
          <w:sz w:val="20"/>
          <w:szCs w:val="20"/>
        </w:rPr>
      </w:pPr>
      <w:r w:rsidRPr="003B2726">
        <w:rPr>
          <w:rFonts w:ascii="Arial" w:hAnsi="Arial" w:cs="Arial"/>
          <w:b/>
          <w:noProof/>
          <w:sz w:val="20"/>
          <w:szCs w:val="20"/>
          <w:lang w:val="es-ES"/>
        </w:rPr>
        <w:drawing>
          <wp:inline distT="0" distB="0" distL="0" distR="0" wp14:anchorId="32FA92DF" wp14:editId="6AC1105F">
            <wp:extent cx="5667375" cy="2095500"/>
            <wp:effectExtent l="0" t="0" r="9525" b="0"/>
            <wp:docPr id="145277205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67375" cy="2095500"/>
                    </a:xfrm>
                    <a:prstGeom prst="rect">
                      <a:avLst/>
                    </a:prstGeom>
                    <a:noFill/>
                    <a:ln>
                      <a:noFill/>
                    </a:ln>
                  </pic:spPr>
                </pic:pic>
              </a:graphicData>
            </a:graphic>
          </wp:inline>
        </w:drawing>
      </w:r>
    </w:p>
    <w:sectPr w:rsidR="00005658" w:rsidRPr="005E6764">
      <w:headerReference w:type="default" r:id="rId22"/>
      <w:footerReference w:type="default" r:id="rId23"/>
      <w:pgSz w:w="11906" w:h="16838"/>
      <w:pgMar w:top="998" w:right="1274" w:bottom="851" w:left="1701" w:header="426" w:footer="286"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9331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9D2CC2" w16cex:dateUtc="2026-02-18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9331D1" w16cid:durableId="209D2CC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69BF1" w14:textId="77777777" w:rsidR="007872EB" w:rsidRDefault="007872EB">
      <w:pPr>
        <w:spacing w:after="0" w:line="240" w:lineRule="auto"/>
      </w:pPr>
      <w:r>
        <w:separator/>
      </w:r>
    </w:p>
  </w:endnote>
  <w:endnote w:type="continuationSeparator" w:id="0">
    <w:p w14:paraId="77BE2731" w14:textId="77777777" w:rsidR="007872EB" w:rsidRDefault="00787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stem Font Black">
    <w:panose1 w:val="00000A00000000000000"/>
    <w:charset w:val="00"/>
    <w:family w:val="auto"/>
    <w:pitch w:val="variable"/>
    <w:sig w:usb0="2000028F" w:usb1="00000003" w:usb2="00000000" w:usb3="00000000" w:csb0="0000019F" w:csb1="00000000"/>
  </w:font>
  <w:font w:name="Courier New">
    <w:panose1 w:val="02070309020205020404"/>
    <w:charset w:val="00"/>
    <w:family w:val="auto"/>
    <w:pitch w:val="variable"/>
    <w:sig w:usb0="E0002AFF" w:usb1="C0007843" w:usb2="00000009" w:usb3="00000000" w:csb0="000001FF" w:csb1="00000000"/>
  </w:font>
  <w:font w:name="Noto Sans Symbols">
    <w:altName w:val="Times New Roman"/>
    <w:charset w:val="00"/>
    <w:family w:val="auto"/>
    <w:pitch w:val="default"/>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altName w:val="Segoe UI"/>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16C32" w14:textId="77777777" w:rsidR="00490889" w:rsidRDefault="00490889" w:rsidP="00E61E6D">
    <w:pPr>
      <w:widowControl w:val="0"/>
      <w:spacing w:after="0" w:line="240" w:lineRule="auto"/>
      <w:jc w:val="right"/>
      <w:rPr>
        <w:b/>
        <w:color w:val="000000"/>
        <w:sz w:val="18"/>
        <w:szCs w:val="18"/>
      </w:rPr>
    </w:pPr>
  </w:p>
  <w:p w14:paraId="51809008" w14:textId="39B1BE85" w:rsidR="00490889" w:rsidRDefault="00490889">
    <w:pPr>
      <w:widowControl w:val="0"/>
      <w:spacing w:after="0" w:line="240" w:lineRule="auto"/>
      <w:rPr>
        <w:b/>
        <w:color w:val="000000"/>
        <w:sz w:val="18"/>
        <w:szCs w:val="18"/>
      </w:rPr>
    </w:pPr>
    <w:r>
      <w:rPr>
        <w:b/>
        <w:color w:val="000000"/>
        <w:sz w:val="18"/>
        <w:szCs w:val="18"/>
      </w:rPr>
      <w:t>___________________________________________________________________________________________________</w:t>
    </w:r>
  </w:p>
  <w:p w14:paraId="5E389274" w14:textId="287D74A1" w:rsidR="00490889" w:rsidRPr="00421903" w:rsidRDefault="00490889" w:rsidP="00A10EFA">
    <w:pPr>
      <w:widowControl w:val="0"/>
      <w:rPr>
        <w:rFonts w:ascii="Arial" w:hAnsi="Arial" w:cs="Arial"/>
        <w:b/>
        <w:color w:val="000000"/>
        <w:sz w:val="18"/>
        <w:szCs w:val="18"/>
      </w:rPr>
    </w:pPr>
    <w:bookmarkStart w:id="1" w:name="_heading=h.2covsdm42ml5" w:colFirst="0" w:colLast="0"/>
    <w:bookmarkEnd w:id="1"/>
    <w:r w:rsidRPr="00421903">
      <w:rPr>
        <w:rFonts w:ascii="Arial" w:hAnsi="Arial" w:cs="Arial"/>
        <w:color w:val="000000"/>
        <w:sz w:val="18"/>
        <w:szCs w:val="18"/>
      </w:rPr>
      <w:t xml:space="preserve">Para </w:t>
    </w:r>
    <w:r w:rsidRPr="00421903">
      <w:rPr>
        <w:rFonts w:ascii="Arial" w:hAnsi="Arial" w:cs="Arial"/>
        <w:b/>
        <w:color w:val="000000"/>
        <w:sz w:val="18"/>
        <w:szCs w:val="18"/>
      </w:rPr>
      <w:t>más información</w:t>
    </w:r>
    <w:r w:rsidRPr="00421903">
      <w:rPr>
        <w:rFonts w:ascii="Arial" w:hAnsi="Arial" w:cs="Arial"/>
        <w:color w:val="000000"/>
        <w:sz w:val="18"/>
        <w:szCs w:val="18"/>
      </w:rPr>
      <w:t xml:space="preserve"> contacta con:  </w:t>
    </w:r>
    <w:r w:rsidRPr="00421903">
      <w:rPr>
        <w:rFonts w:ascii="Arial" w:hAnsi="Arial" w:cs="Arial"/>
        <w:color w:val="000000"/>
        <w:sz w:val="18"/>
        <w:szCs w:val="18"/>
      </w:rPr>
      <w:br/>
    </w:r>
    <w:r w:rsidRPr="00421903">
      <w:rPr>
        <w:rFonts w:ascii="Arial" w:hAnsi="Arial" w:cs="Arial"/>
        <w:b/>
        <w:color w:val="000000"/>
        <w:sz w:val="18"/>
        <w:szCs w:val="18"/>
      </w:rPr>
      <w:t xml:space="preserve">ULLED – Valeria Torno  </w:t>
    </w:r>
    <w:r w:rsidRPr="00421903">
      <w:rPr>
        <w:rFonts w:ascii="Arial" w:hAnsi="Arial" w:cs="Arial"/>
        <w:color w:val="000000"/>
        <w:sz w:val="18"/>
        <w:szCs w:val="18"/>
      </w:rPr>
      <w:t>I</w:t>
    </w:r>
    <w:r w:rsidRPr="00421903">
      <w:rPr>
        <w:rFonts w:ascii="Arial" w:hAnsi="Arial" w:cs="Arial"/>
        <w:b/>
        <w:color w:val="000000"/>
        <w:sz w:val="18"/>
        <w:szCs w:val="18"/>
      </w:rPr>
      <w:t xml:space="preserve">  </w:t>
    </w:r>
    <w:hyperlink r:id="rId1">
      <w:r w:rsidRPr="00421903">
        <w:rPr>
          <w:rFonts w:ascii="Arial" w:hAnsi="Arial" w:cs="Arial"/>
          <w:color w:val="0563C1"/>
          <w:sz w:val="18"/>
          <w:szCs w:val="18"/>
          <w:u w:val="single"/>
        </w:rPr>
        <w:t>vtorno@ulled.com</w:t>
      </w:r>
    </w:hyperlink>
    <w:r w:rsidRPr="00421903">
      <w:rPr>
        <w:rFonts w:ascii="Arial" w:hAnsi="Arial" w:cs="Arial"/>
        <w:color w:val="000000"/>
        <w:sz w:val="18"/>
        <w:szCs w:val="18"/>
      </w:rPr>
      <w:t xml:space="preserve">  I  +34 669 927 786</w:t>
    </w:r>
  </w:p>
  <w:p w14:paraId="3B574CE0" w14:textId="77777777" w:rsidR="00490889" w:rsidRPr="00421903" w:rsidRDefault="00490889">
    <w:pPr>
      <w:pBdr>
        <w:top w:val="nil"/>
        <w:left w:val="nil"/>
        <w:bottom w:val="nil"/>
        <w:right w:val="nil"/>
        <w:between w:val="nil"/>
      </w:pBdr>
      <w:tabs>
        <w:tab w:val="center" w:pos="4252"/>
        <w:tab w:val="right" w:pos="8504"/>
      </w:tabs>
      <w:spacing w:after="0" w:line="240" w:lineRule="auto"/>
      <w:jc w:val="right"/>
      <w:rPr>
        <w:rFonts w:ascii="Arial" w:hAnsi="Arial" w:cs="Arial"/>
        <w:color w:val="000000"/>
        <w:sz w:val="16"/>
        <w:szCs w:val="16"/>
      </w:rPr>
    </w:pPr>
    <w:r w:rsidRPr="00421903">
      <w:rPr>
        <w:rFonts w:ascii="Arial" w:hAnsi="Arial" w:cs="Arial"/>
        <w:color w:val="000000"/>
        <w:sz w:val="16"/>
        <w:szCs w:val="16"/>
      </w:rPr>
      <w:fldChar w:fldCharType="begin"/>
    </w:r>
    <w:r w:rsidRPr="00421903">
      <w:rPr>
        <w:rFonts w:ascii="Arial" w:hAnsi="Arial" w:cs="Arial"/>
        <w:color w:val="000000"/>
        <w:sz w:val="16"/>
        <w:szCs w:val="16"/>
      </w:rPr>
      <w:instrText>PAGE</w:instrText>
    </w:r>
    <w:r w:rsidRPr="00421903">
      <w:rPr>
        <w:rFonts w:ascii="Arial" w:hAnsi="Arial" w:cs="Arial"/>
        <w:color w:val="000000"/>
        <w:sz w:val="16"/>
        <w:szCs w:val="16"/>
      </w:rPr>
      <w:fldChar w:fldCharType="separate"/>
    </w:r>
    <w:r w:rsidR="00854788">
      <w:rPr>
        <w:rFonts w:ascii="Arial" w:hAnsi="Arial" w:cs="Arial"/>
        <w:noProof/>
        <w:color w:val="000000"/>
        <w:sz w:val="16"/>
        <w:szCs w:val="16"/>
      </w:rPr>
      <w:t>2</w:t>
    </w:r>
    <w:r w:rsidRPr="00421903">
      <w:rPr>
        <w:rFonts w:ascii="Arial" w:hAnsi="Arial" w:cs="Arial"/>
        <w:color w:val="000000"/>
        <w:sz w:val="16"/>
        <w:szCs w:val="16"/>
      </w:rPr>
      <w:fldChar w:fldCharType="end"/>
    </w:r>
  </w:p>
  <w:p w14:paraId="79ED408D" w14:textId="5B984686" w:rsidR="00490889" w:rsidRPr="00421903" w:rsidRDefault="00490889" w:rsidP="00A10EFA">
    <w:pPr>
      <w:spacing w:before="100" w:beforeAutospacing="1" w:after="100" w:afterAutospacing="1" w:line="240" w:lineRule="auto"/>
      <w:jc w:val="both"/>
      <w:rPr>
        <w:rFonts w:ascii="Arial" w:eastAsia="Times New Roman" w:hAnsi="Arial" w:cs="Arial"/>
        <w:color w:val="000000" w:themeColor="text1"/>
        <w:sz w:val="21"/>
        <w:szCs w:val="21"/>
        <w:lang w:val="es-ES" w:eastAsia="en-GB"/>
      </w:rPr>
    </w:pPr>
    <w:proofErr w:type="spellStart"/>
    <w:r w:rsidRPr="00421903">
      <w:rPr>
        <w:rFonts w:ascii="Arial" w:hAnsi="Arial" w:cs="Arial"/>
        <w:color w:val="000000" w:themeColor="text1"/>
        <w:sz w:val="16"/>
        <w:szCs w:val="16"/>
      </w:rPr>
      <w:t>Elanco</w:t>
    </w:r>
    <w:proofErr w:type="spellEnd"/>
    <w:r w:rsidRPr="00421903">
      <w:rPr>
        <w:rFonts w:ascii="Arial" w:hAnsi="Arial" w:cs="Arial"/>
        <w:color w:val="000000" w:themeColor="text1"/>
        <w:sz w:val="16"/>
        <w:szCs w:val="16"/>
      </w:rPr>
      <w:t xml:space="preserve"> y la barra diagonal son marcas registradas de </w:t>
    </w:r>
    <w:proofErr w:type="spellStart"/>
    <w:r w:rsidRPr="00421903">
      <w:rPr>
        <w:rFonts w:ascii="Arial" w:hAnsi="Arial" w:cs="Arial"/>
        <w:color w:val="000000" w:themeColor="text1"/>
        <w:sz w:val="16"/>
        <w:szCs w:val="16"/>
      </w:rPr>
      <w:t>Elanco</w:t>
    </w:r>
    <w:proofErr w:type="spellEnd"/>
    <w:r w:rsidRPr="00421903">
      <w:rPr>
        <w:rFonts w:ascii="Arial" w:hAnsi="Arial" w:cs="Arial"/>
        <w:color w:val="000000" w:themeColor="text1"/>
        <w:sz w:val="16"/>
        <w:szCs w:val="16"/>
      </w:rPr>
      <w:t xml:space="preserve"> o sus filiales. ©202</w:t>
    </w:r>
    <w:r>
      <w:rPr>
        <w:rFonts w:ascii="Arial" w:hAnsi="Arial" w:cs="Arial"/>
        <w:color w:val="000000" w:themeColor="text1"/>
        <w:sz w:val="16"/>
        <w:szCs w:val="16"/>
      </w:rPr>
      <w:t>6</w:t>
    </w:r>
    <w:r w:rsidRPr="00421903">
      <w:rPr>
        <w:rFonts w:ascii="Arial" w:hAnsi="Arial" w:cs="Arial"/>
        <w:color w:val="000000" w:themeColor="text1"/>
        <w:sz w:val="16"/>
        <w:szCs w:val="16"/>
      </w:rPr>
      <w:t xml:space="preserve"> </w:t>
    </w:r>
    <w:proofErr w:type="spellStart"/>
    <w:r w:rsidRPr="00421903">
      <w:rPr>
        <w:rFonts w:ascii="Arial" w:hAnsi="Arial" w:cs="Arial"/>
        <w:color w:val="000000" w:themeColor="text1"/>
        <w:sz w:val="16"/>
        <w:szCs w:val="16"/>
      </w:rPr>
      <w:t>Elanco</w:t>
    </w:r>
    <w:proofErr w:type="spellEnd"/>
    <w:r w:rsidRPr="00421903">
      <w:rPr>
        <w:rFonts w:ascii="Arial" w:hAnsi="Arial" w:cs="Arial"/>
        <w:color w:val="000000" w:themeColor="text1"/>
        <w:sz w:val="16"/>
        <w:szCs w:val="16"/>
      </w:rPr>
      <w:t xml:space="preserve"> o sus filiales. </w:t>
    </w:r>
    <w:r w:rsidRPr="00835434">
      <w:rPr>
        <w:rFonts w:ascii="Arial" w:hAnsi="Arial" w:cs="Arial"/>
        <w:color w:val="000000" w:themeColor="text1"/>
        <w:sz w:val="16"/>
        <w:szCs w:val="16"/>
      </w:rPr>
      <w:t>PM-ES-26-0113</w:t>
    </w:r>
  </w:p>
  <w:p w14:paraId="1F2CF3F6" w14:textId="5DED76A3" w:rsidR="00490889" w:rsidRDefault="00490889" w:rsidP="00F969E2">
    <w:pPr>
      <w:pBdr>
        <w:top w:val="nil"/>
        <w:left w:val="nil"/>
        <w:bottom w:val="nil"/>
        <w:right w:val="nil"/>
        <w:between w:val="nil"/>
      </w:pBdr>
      <w:tabs>
        <w:tab w:val="center" w:pos="4252"/>
        <w:tab w:val="right" w:pos="8504"/>
      </w:tabs>
      <w:spacing w:after="0" w:line="240" w:lineRule="auto"/>
      <w:rPr>
        <w:color w:val="767171"/>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27157" w14:textId="77777777" w:rsidR="007872EB" w:rsidRDefault="007872EB">
      <w:pPr>
        <w:spacing w:after="0" w:line="240" w:lineRule="auto"/>
      </w:pPr>
      <w:r>
        <w:separator/>
      </w:r>
    </w:p>
  </w:footnote>
  <w:footnote w:type="continuationSeparator" w:id="0">
    <w:p w14:paraId="57FAE15C" w14:textId="77777777" w:rsidR="007872EB" w:rsidRDefault="007872E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AA11C" w14:textId="77777777" w:rsidR="00490889" w:rsidRDefault="00490889">
    <w:pPr>
      <w:pBdr>
        <w:top w:val="nil"/>
        <w:left w:val="nil"/>
        <w:bottom w:val="nil"/>
        <w:right w:val="nil"/>
        <w:between w:val="nil"/>
      </w:pBdr>
      <w:tabs>
        <w:tab w:val="center" w:pos="4252"/>
        <w:tab w:val="right" w:pos="8504"/>
        <w:tab w:val="left" w:pos="3990"/>
      </w:tabs>
      <w:spacing w:after="0" w:line="240" w:lineRule="auto"/>
      <w:rPr>
        <w:color w:val="000000"/>
      </w:rPr>
    </w:pPr>
  </w:p>
  <w:p w14:paraId="577382DE" w14:textId="77777777" w:rsidR="00490889" w:rsidRDefault="00490889">
    <w:pPr>
      <w:pBdr>
        <w:top w:val="nil"/>
        <w:left w:val="nil"/>
        <w:bottom w:val="nil"/>
        <w:right w:val="nil"/>
        <w:between w:val="nil"/>
      </w:pBdr>
      <w:tabs>
        <w:tab w:val="center" w:pos="4252"/>
        <w:tab w:val="right" w:pos="8504"/>
        <w:tab w:val="left" w:pos="3990"/>
      </w:tabs>
      <w:spacing w:after="0" w:line="240" w:lineRule="auto"/>
      <w:rPr>
        <w:b/>
        <w:color w:val="2E75B5"/>
        <w:sz w:val="32"/>
        <w:szCs w:val="32"/>
      </w:rPr>
    </w:pPr>
    <w:r>
      <w:rPr>
        <w:noProof/>
        <w:color w:val="2E75B5"/>
        <w:lang w:val="es-ES"/>
      </w:rPr>
      <w:drawing>
        <wp:inline distT="0" distB="0" distL="0" distR="0" wp14:anchorId="5669D390" wp14:editId="34E61DC5">
          <wp:extent cx="902923" cy="449630"/>
          <wp:effectExtent l="0" t="0" r="0" b="0"/>
          <wp:docPr id="1"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902923" cy="449630"/>
                  </a:xfrm>
                  <a:prstGeom prst="rect">
                    <a:avLst/>
                  </a:prstGeom>
                  <a:ln/>
                </pic:spPr>
              </pic:pic>
            </a:graphicData>
          </a:graphic>
        </wp:inline>
      </w:drawing>
    </w:r>
    <w:r>
      <w:rPr>
        <w:color w:val="2E75B5"/>
      </w:rPr>
      <w:br/>
    </w:r>
    <w:r>
      <w:rPr>
        <w:b/>
        <w:color w:val="2E75B5"/>
        <w:sz w:val="32"/>
        <w:szCs w:val="32"/>
      </w:rPr>
      <w:br/>
    </w:r>
    <w:r>
      <w:rPr>
        <w:b/>
        <w:color w:val="2E75B5"/>
        <w:sz w:val="32"/>
        <w:szCs w:val="32"/>
      </w:rPr>
      <w:t>NOTA DE PRENSA</w:t>
    </w:r>
    <w:r>
      <w:rPr>
        <w:b/>
        <w:color w:val="2E75B5"/>
        <w:sz w:val="32"/>
        <w:szCs w:val="32"/>
      </w:rPr>
      <w:b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B6210"/>
    <w:multiLevelType w:val="multilevel"/>
    <w:tmpl w:val="99282158"/>
    <w:lvl w:ilvl="0">
      <w:start w:val="1"/>
      <w:numFmt w:val="bullet"/>
      <w:lvlText w:val=""/>
      <w:lvlJc w:val="left"/>
      <w:pPr>
        <w:ind w:left="720" w:hanging="360"/>
      </w:pPr>
      <w:rPr>
        <w:rFonts w:ascii="System Font Black" w:eastAsia="System Font Black" w:hAnsi="System Font Black" w:cs="System Font Black"/>
        <w:b/>
        <w:i w:val="0"/>
        <w:sz w:val="22"/>
        <w:szCs w:val="22"/>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C8C1455"/>
    <w:multiLevelType w:val="hybridMultilevel"/>
    <w:tmpl w:val="61627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B4738B2"/>
    <w:multiLevelType w:val="hybridMultilevel"/>
    <w:tmpl w:val="870EB2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5B8228B"/>
    <w:multiLevelType w:val="hybridMultilevel"/>
    <w:tmpl w:val="E08E5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E463A65"/>
    <w:multiLevelType w:val="hybridMultilevel"/>
    <w:tmpl w:val="DCD0DB2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RGE MUNIESA">
    <w15:presenceInfo w15:providerId="AD" w15:userId="S::jorge.muniesa@elancoah.com::b092421b-04db-4bc4-a076-769d099897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6BE"/>
    <w:rsid w:val="00005658"/>
    <w:rsid w:val="00024591"/>
    <w:rsid w:val="000403D7"/>
    <w:rsid w:val="0004118D"/>
    <w:rsid w:val="00055052"/>
    <w:rsid w:val="000A76AA"/>
    <w:rsid w:val="000B51EA"/>
    <w:rsid w:val="000C1CD9"/>
    <w:rsid w:val="000C302C"/>
    <w:rsid w:val="000C5A5F"/>
    <w:rsid w:val="000D1080"/>
    <w:rsid w:val="000E3834"/>
    <w:rsid w:val="000F1AFC"/>
    <w:rsid w:val="001029D0"/>
    <w:rsid w:val="00106503"/>
    <w:rsid w:val="00112653"/>
    <w:rsid w:val="001247A5"/>
    <w:rsid w:val="00156EB7"/>
    <w:rsid w:val="001A0F0E"/>
    <w:rsid w:val="001B3105"/>
    <w:rsid w:val="001C70F8"/>
    <w:rsid w:val="001D611C"/>
    <w:rsid w:val="0021275C"/>
    <w:rsid w:val="00215CC0"/>
    <w:rsid w:val="00231B02"/>
    <w:rsid w:val="00261522"/>
    <w:rsid w:val="00265F4E"/>
    <w:rsid w:val="002768B1"/>
    <w:rsid w:val="002839B0"/>
    <w:rsid w:val="00285573"/>
    <w:rsid w:val="002C2AC0"/>
    <w:rsid w:val="002D19C8"/>
    <w:rsid w:val="002E6E3D"/>
    <w:rsid w:val="002F02D0"/>
    <w:rsid w:val="003222F4"/>
    <w:rsid w:val="00327E65"/>
    <w:rsid w:val="00341F8A"/>
    <w:rsid w:val="003478A7"/>
    <w:rsid w:val="003936FD"/>
    <w:rsid w:val="003A3768"/>
    <w:rsid w:val="003B2726"/>
    <w:rsid w:val="003D4638"/>
    <w:rsid w:val="003E0AF1"/>
    <w:rsid w:val="003E26EB"/>
    <w:rsid w:val="003E53C2"/>
    <w:rsid w:val="004045DB"/>
    <w:rsid w:val="00415FE1"/>
    <w:rsid w:val="00421903"/>
    <w:rsid w:val="00422966"/>
    <w:rsid w:val="00426387"/>
    <w:rsid w:val="0042647A"/>
    <w:rsid w:val="0043333F"/>
    <w:rsid w:val="004518EC"/>
    <w:rsid w:val="00456952"/>
    <w:rsid w:val="00461D1B"/>
    <w:rsid w:val="00466DF0"/>
    <w:rsid w:val="004820C2"/>
    <w:rsid w:val="00490889"/>
    <w:rsid w:val="00494549"/>
    <w:rsid w:val="00494E8B"/>
    <w:rsid w:val="004B7655"/>
    <w:rsid w:val="004D72DB"/>
    <w:rsid w:val="004E5EB2"/>
    <w:rsid w:val="00552435"/>
    <w:rsid w:val="005606DE"/>
    <w:rsid w:val="005A4808"/>
    <w:rsid w:val="005B06E8"/>
    <w:rsid w:val="005E6764"/>
    <w:rsid w:val="006217FC"/>
    <w:rsid w:val="00632F86"/>
    <w:rsid w:val="006531AA"/>
    <w:rsid w:val="006914A3"/>
    <w:rsid w:val="006A0E1B"/>
    <w:rsid w:val="006A4950"/>
    <w:rsid w:val="006B1F1D"/>
    <w:rsid w:val="006B685A"/>
    <w:rsid w:val="006F1084"/>
    <w:rsid w:val="00746941"/>
    <w:rsid w:val="00766AEA"/>
    <w:rsid w:val="007872EB"/>
    <w:rsid w:val="007B60F7"/>
    <w:rsid w:val="007C2164"/>
    <w:rsid w:val="007F03BC"/>
    <w:rsid w:val="007F3A77"/>
    <w:rsid w:val="007F537F"/>
    <w:rsid w:val="00804A87"/>
    <w:rsid w:val="00832EA3"/>
    <w:rsid w:val="008503EB"/>
    <w:rsid w:val="00854762"/>
    <w:rsid w:val="00854788"/>
    <w:rsid w:val="00861932"/>
    <w:rsid w:val="00863125"/>
    <w:rsid w:val="008750FA"/>
    <w:rsid w:val="0088731F"/>
    <w:rsid w:val="00901540"/>
    <w:rsid w:val="00910135"/>
    <w:rsid w:val="00921ED7"/>
    <w:rsid w:val="00922216"/>
    <w:rsid w:val="00975F6F"/>
    <w:rsid w:val="00987C3E"/>
    <w:rsid w:val="009A61A2"/>
    <w:rsid w:val="009D5246"/>
    <w:rsid w:val="009E12EF"/>
    <w:rsid w:val="009E36E6"/>
    <w:rsid w:val="009E47EE"/>
    <w:rsid w:val="009F6C47"/>
    <w:rsid w:val="00A10EFA"/>
    <w:rsid w:val="00A12362"/>
    <w:rsid w:val="00A357C0"/>
    <w:rsid w:val="00A41DF4"/>
    <w:rsid w:val="00A62550"/>
    <w:rsid w:val="00AB2C83"/>
    <w:rsid w:val="00AB38DC"/>
    <w:rsid w:val="00AE55BB"/>
    <w:rsid w:val="00AF2BF9"/>
    <w:rsid w:val="00B02A24"/>
    <w:rsid w:val="00B26AF4"/>
    <w:rsid w:val="00B350C6"/>
    <w:rsid w:val="00B6208A"/>
    <w:rsid w:val="00B64D92"/>
    <w:rsid w:val="00BC2424"/>
    <w:rsid w:val="00BC2515"/>
    <w:rsid w:val="00BD5044"/>
    <w:rsid w:val="00BE181E"/>
    <w:rsid w:val="00BF1BCC"/>
    <w:rsid w:val="00BF63BE"/>
    <w:rsid w:val="00C046D2"/>
    <w:rsid w:val="00C14181"/>
    <w:rsid w:val="00C3140B"/>
    <w:rsid w:val="00C450E1"/>
    <w:rsid w:val="00C7271D"/>
    <w:rsid w:val="00C94DAB"/>
    <w:rsid w:val="00CD1560"/>
    <w:rsid w:val="00D1564B"/>
    <w:rsid w:val="00D20B4C"/>
    <w:rsid w:val="00D52CFA"/>
    <w:rsid w:val="00D610F3"/>
    <w:rsid w:val="00D64AB4"/>
    <w:rsid w:val="00D76098"/>
    <w:rsid w:val="00DA179A"/>
    <w:rsid w:val="00DB2282"/>
    <w:rsid w:val="00DD29ED"/>
    <w:rsid w:val="00DF2508"/>
    <w:rsid w:val="00E04B17"/>
    <w:rsid w:val="00E0637A"/>
    <w:rsid w:val="00E06968"/>
    <w:rsid w:val="00E32D5D"/>
    <w:rsid w:val="00E40E06"/>
    <w:rsid w:val="00E52CAB"/>
    <w:rsid w:val="00E61E6D"/>
    <w:rsid w:val="00E91E96"/>
    <w:rsid w:val="00E97CFA"/>
    <w:rsid w:val="00EA44A4"/>
    <w:rsid w:val="00EA598D"/>
    <w:rsid w:val="00EC3C22"/>
    <w:rsid w:val="00ED5919"/>
    <w:rsid w:val="00EF1436"/>
    <w:rsid w:val="00EF644B"/>
    <w:rsid w:val="00F01F51"/>
    <w:rsid w:val="00F146D8"/>
    <w:rsid w:val="00F14D8D"/>
    <w:rsid w:val="00F274A1"/>
    <w:rsid w:val="00F3599C"/>
    <w:rsid w:val="00F476BE"/>
    <w:rsid w:val="00F91B98"/>
    <w:rsid w:val="00F969E2"/>
    <w:rsid w:val="00FB1534"/>
    <w:rsid w:val="00FC1FF6"/>
    <w:rsid w:val="00FD085D"/>
    <w:rsid w:val="00FD28C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D3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_tradnl"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C52"/>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styleId="Encabezado">
    <w:name w:val="header"/>
    <w:basedOn w:val="Normal"/>
    <w:link w:val="EncabezadoCar"/>
    <w:uiPriority w:val="99"/>
    <w:unhideWhenUsed/>
    <w:rsid w:val="00583C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3C52"/>
    <w:rPr>
      <w:lang w:val="es-ES_tradnl"/>
    </w:rPr>
  </w:style>
  <w:style w:type="paragraph" w:styleId="Piedepgina">
    <w:name w:val="footer"/>
    <w:basedOn w:val="Normal"/>
    <w:link w:val="PiedepginaCar"/>
    <w:uiPriority w:val="99"/>
    <w:unhideWhenUsed/>
    <w:rsid w:val="00583C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3C52"/>
    <w:rPr>
      <w:lang w:val="es-ES_tradnl"/>
    </w:rPr>
  </w:style>
  <w:style w:type="paragraph" w:styleId="NormalWeb">
    <w:name w:val="Normal (Web)"/>
    <w:basedOn w:val="Normal"/>
    <w:uiPriority w:val="99"/>
    <w:unhideWhenUsed/>
    <w:rsid w:val="00583C52"/>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Hipervnculo">
    <w:name w:val="Hyperlink"/>
    <w:basedOn w:val="Fuentedeprrafopredeter"/>
    <w:uiPriority w:val="99"/>
    <w:unhideWhenUsed/>
    <w:rsid w:val="00583C52"/>
    <w:rPr>
      <w:color w:val="0563C1" w:themeColor="hyperlink"/>
      <w:u w:val="single"/>
    </w:rPr>
  </w:style>
  <w:style w:type="paragraph" w:styleId="Prrafodelista">
    <w:name w:val="List Paragraph"/>
    <w:basedOn w:val="Normal"/>
    <w:uiPriority w:val="34"/>
    <w:qFormat/>
    <w:rsid w:val="001315E8"/>
    <w:pPr>
      <w:ind w:left="720"/>
      <w:contextualSpacing/>
    </w:pPr>
  </w:style>
  <w:style w:type="table" w:styleId="Tablaconcuadrcula">
    <w:name w:val="Table Grid"/>
    <w:basedOn w:val="Tablanormal"/>
    <w:uiPriority w:val="39"/>
    <w:rsid w:val="003031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26A00"/>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26A00"/>
    <w:rPr>
      <w:rFonts w:ascii="Lucida Grande" w:hAnsi="Lucida Grande" w:cs="Lucida Grande"/>
      <w:sz w:val="18"/>
      <w:szCs w:val="18"/>
      <w:lang w:val="es-ES_tradnl"/>
    </w:rPr>
  </w:style>
  <w:style w:type="character" w:styleId="Enfasis">
    <w:name w:val="Emphasis"/>
    <w:basedOn w:val="Fuentedeprrafopredeter"/>
    <w:uiPriority w:val="20"/>
    <w:qFormat/>
    <w:rsid w:val="00E75401"/>
    <w:rPr>
      <w:i/>
      <w:iCs/>
    </w:rPr>
  </w:style>
  <w:style w:type="character" w:customStyle="1" w:styleId="normaltextrun">
    <w:name w:val="normaltextrun"/>
    <w:basedOn w:val="Fuentedeprrafopredeter"/>
    <w:rsid w:val="00685726"/>
  </w:style>
  <w:style w:type="character" w:customStyle="1" w:styleId="lrzxr">
    <w:name w:val="lrzxr"/>
    <w:basedOn w:val="Fuentedeprrafopredeter"/>
    <w:rsid w:val="00147FA9"/>
  </w:style>
  <w:style w:type="character" w:styleId="Textoennegrita">
    <w:name w:val="Strong"/>
    <w:basedOn w:val="Fuentedeprrafopredeter"/>
    <w:uiPriority w:val="22"/>
    <w:qFormat/>
    <w:rsid w:val="000A7830"/>
    <w:rPr>
      <w:b/>
      <w:bCs/>
    </w:rPr>
  </w:style>
  <w:style w:type="character" w:customStyle="1" w:styleId="hgkelc">
    <w:name w:val="hgkelc"/>
    <w:basedOn w:val="Fuentedeprrafopredeter"/>
    <w:rsid w:val="000A7830"/>
  </w:style>
  <w:style w:type="character" w:styleId="Refdecomentario">
    <w:name w:val="annotation reference"/>
    <w:basedOn w:val="Fuentedeprrafopredeter"/>
    <w:uiPriority w:val="99"/>
    <w:semiHidden/>
    <w:unhideWhenUsed/>
    <w:rsid w:val="00AC1443"/>
    <w:rPr>
      <w:sz w:val="16"/>
      <w:szCs w:val="16"/>
    </w:rPr>
  </w:style>
  <w:style w:type="paragraph" w:styleId="Textocomentario">
    <w:name w:val="annotation text"/>
    <w:basedOn w:val="Normal"/>
    <w:link w:val="TextocomentarioCar"/>
    <w:uiPriority w:val="99"/>
    <w:unhideWhenUsed/>
    <w:rsid w:val="00AC1443"/>
    <w:pPr>
      <w:spacing w:line="240" w:lineRule="auto"/>
    </w:pPr>
    <w:rPr>
      <w:sz w:val="20"/>
      <w:szCs w:val="20"/>
    </w:rPr>
  </w:style>
  <w:style w:type="character" w:customStyle="1" w:styleId="TextocomentarioCar">
    <w:name w:val="Texto comentario Car"/>
    <w:basedOn w:val="Fuentedeprrafopredeter"/>
    <w:link w:val="Textocomentario"/>
    <w:uiPriority w:val="99"/>
    <w:rsid w:val="00AC1443"/>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AC1443"/>
    <w:rPr>
      <w:b/>
      <w:bCs/>
    </w:rPr>
  </w:style>
  <w:style w:type="character" w:customStyle="1" w:styleId="AsuntodelcomentarioCar">
    <w:name w:val="Asunto del comentario Car"/>
    <w:basedOn w:val="TextocomentarioCar"/>
    <w:link w:val="Asuntodelcomentario"/>
    <w:uiPriority w:val="99"/>
    <w:semiHidden/>
    <w:rsid w:val="00AC1443"/>
    <w:rPr>
      <w:b/>
      <w:bCs/>
      <w:sz w:val="20"/>
      <w:szCs w:val="20"/>
      <w:lang w:val="es-ES_tradnl"/>
    </w:rPr>
  </w:style>
  <w:style w:type="paragraph" w:styleId="Revisin">
    <w:name w:val="Revision"/>
    <w:hidden/>
    <w:uiPriority w:val="99"/>
    <w:semiHidden/>
    <w:rsid w:val="00AC1443"/>
    <w:pPr>
      <w:spacing w:after="0" w:line="240" w:lineRule="auto"/>
    </w:pPr>
  </w:style>
  <w:style w:type="character" w:styleId="Hipervnculovisitado">
    <w:name w:val="FollowedHyperlink"/>
    <w:basedOn w:val="Fuentedeprrafopredeter"/>
    <w:uiPriority w:val="99"/>
    <w:semiHidden/>
    <w:unhideWhenUsed/>
    <w:rsid w:val="00E633A9"/>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a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a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customStyle="1" w:styleId="xmsonormal">
    <w:name w:val="x_msonormal"/>
    <w:basedOn w:val="Normal"/>
    <w:rsid w:val="00415FE1"/>
    <w:pPr>
      <w:spacing w:before="100" w:beforeAutospacing="1" w:after="100" w:afterAutospacing="1" w:line="240" w:lineRule="auto"/>
    </w:pPr>
    <w:rPr>
      <w:rFonts w:ascii="Times" w:hAnsi="Times"/>
      <w:sz w:val="20"/>
      <w:szCs w:val="20"/>
      <w:lang w:val="es-ES"/>
    </w:rPr>
  </w:style>
  <w:style w:type="character" w:customStyle="1" w:styleId="UnresolvedMention1">
    <w:name w:val="Unresolved Mention1"/>
    <w:basedOn w:val="Fuentedeprrafopredeter"/>
    <w:uiPriority w:val="99"/>
    <w:semiHidden/>
    <w:unhideWhenUsed/>
    <w:rsid w:val="007C2164"/>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_tradnl"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C52"/>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styleId="Encabezado">
    <w:name w:val="header"/>
    <w:basedOn w:val="Normal"/>
    <w:link w:val="EncabezadoCar"/>
    <w:uiPriority w:val="99"/>
    <w:unhideWhenUsed/>
    <w:rsid w:val="00583C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3C52"/>
    <w:rPr>
      <w:lang w:val="es-ES_tradnl"/>
    </w:rPr>
  </w:style>
  <w:style w:type="paragraph" w:styleId="Piedepgina">
    <w:name w:val="footer"/>
    <w:basedOn w:val="Normal"/>
    <w:link w:val="PiedepginaCar"/>
    <w:uiPriority w:val="99"/>
    <w:unhideWhenUsed/>
    <w:rsid w:val="00583C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3C52"/>
    <w:rPr>
      <w:lang w:val="es-ES_tradnl"/>
    </w:rPr>
  </w:style>
  <w:style w:type="paragraph" w:styleId="NormalWeb">
    <w:name w:val="Normal (Web)"/>
    <w:basedOn w:val="Normal"/>
    <w:uiPriority w:val="99"/>
    <w:unhideWhenUsed/>
    <w:rsid w:val="00583C52"/>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Hipervnculo">
    <w:name w:val="Hyperlink"/>
    <w:basedOn w:val="Fuentedeprrafopredeter"/>
    <w:uiPriority w:val="99"/>
    <w:unhideWhenUsed/>
    <w:rsid w:val="00583C52"/>
    <w:rPr>
      <w:color w:val="0563C1" w:themeColor="hyperlink"/>
      <w:u w:val="single"/>
    </w:rPr>
  </w:style>
  <w:style w:type="paragraph" w:styleId="Prrafodelista">
    <w:name w:val="List Paragraph"/>
    <w:basedOn w:val="Normal"/>
    <w:uiPriority w:val="34"/>
    <w:qFormat/>
    <w:rsid w:val="001315E8"/>
    <w:pPr>
      <w:ind w:left="720"/>
      <w:contextualSpacing/>
    </w:pPr>
  </w:style>
  <w:style w:type="table" w:styleId="Tablaconcuadrcula">
    <w:name w:val="Table Grid"/>
    <w:basedOn w:val="Tablanormal"/>
    <w:uiPriority w:val="39"/>
    <w:rsid w:val="003031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26A00"/>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26A00"/>
    <w:rPr>
      <w:rFonts w:ascii="Lucida Grande" w:hAnsi="Lucida Grande" w:cs="Lucida Grande"/>
      <w:sz w:val="18"/>
      <w:szCs w:val="18"/>
      <w:lang w:val="es-ES_tradnl"/>
    </w:rPr>
  </w:style>
  <w:style w:type="character" w:styleId="Enfasis">
    <w:name w:val="Emphasis"/>
    <w:basedOn w:val="Fuentedeprrafopredeter"/>
    <w:uiPriority w:val="20"/>
    <w:qFormat/>
    <w:rsid w:val="00E75401"/>
    <w:rPr>
      <w:i/>
      <w:iCs/>
    </w:rPr>
  </w:style>
  <w:style w:type="character" w:customStyle="1" w:styleId="normaltextrun">
    <w:name w:val="normaltextrun"/>
    <w:basedOn w:val="Fuentedeprrafopredeter"/>
    <w:rsid w:val="00685726"/>
  </w:style>
  <w:style w:type="character" w:customStyle="1" w:styleId="lrzxr">
    <w:name w:val="lrzxr"/>
    <w:basedOn w:val="Fuentedeprrafopredeter"/>
    <w:rsid w:val="00147FA9"/>
  </w:style>
  <w:style w:type="character" w:styleId="Textoennegrita">
    <w:name w:val="Strong"/>
    <w:basedOn w:val="Fuentedeprrafopredeter"/>
    <w:uiPriority w:val="22"/>
    <w:qFormat/>
    <w:rsid w:val="000A7830"/>
    <w:rPr>
      <w:b/>
      <w:bCs/>
    </w:rPr>
  </w:style>
  <w:style w:type="character" w:customStyle="1" w:styleId="hgkelc">
    <w:name w:val="hgkelc"/>
    <w:basedOn w:val="Fuentedeprrafopredeter"/>
    <w:rsid w:val="000A7830"/>
  </w:style>
  <w:style w:type="character" w:styleId="Refdecomentario">
    <w:name w:val="annotation reference"/>
    <w:basedOn w:val="Fuentedeprrafopredeter"/>
    <w:uiPriority w:val="99"/>
    <w:semiHidden/>
    <w:unhideWhenUsed/>
    <w:rsid w:val="00AC1443"/>
    <w:rPr>
      <w:sz w:val="16"/>
      <w:szCs w:val="16"/>
    </w:rPr>
  </w:style>
  <w:style w:type="paragraph" w:styleId="Textocomentario">
    <w:name w:val="annotation text"/>
    <w:basedOn w:val="Normal"/>
    <w:link w:val="TextocomentarioCar"/>
    <w:uiPriority w:val="99"/>
    <w:unhideWhenUsed/>
    <w:rsid w:val="00AC1443"/>
    <w:pPr>
      <w:spacing w:line="240" w:lineRule="auto"/>
    </w:pPr>
    <w:rPr>
      <w:sz w:val="20"/>
      <w:szCs w:val="20"/>
    </w:rPr>
  </w:style>
  <w:style w:type="character" w:customStyle="1" w:styleId="TextocomentarioCar">
    <w:name w:val="Texto comentario Car"/>
    <w:basedOn w:val="Fuentedeprrafopredeter"/>
    <w:link w:val="Textocomentario"/>
    <w:uiPriority w:val="99"/>
    <w:rsid w:val="00AC1443"/>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AC1443"/>
    <w:rPr>
      <w:b/>
      <w:bCs/>
    </w:rPr>
  </w:style>
  <w:style w:type="character" w:customStyle="1" w:styleId="AsuntodelcomentarioCar">
    <w:name w:val="Asunto del comentario Car"/>
    <w:basedOn w:val="TextocomentarioCar"/>
    <w:link w:val="Asuntodelcomentario"/>
    <w:uiPriority w:val="99"/>
    <w:semiHidden/>
    <w:rsid w:val="00AC1443"/>
    <w:rPr>
      <w:b/>
      <w:bCs/>
      <w:sz w:val="20"/>
      <w:szCs w:val="20"/>
      <w:lang w:val="es-ES_tradnl"/>
    </w:rPr>
  </w:style>
  <w:style w:type="paragraph" w:styleId="Revisin">
    <w:name w:val="Revision"/>
    <w:hidden/>
    <w:uiPriority w:val="99"/>
    <w:semiHidden/>
    <w:rsid w:val="00AC1443"/>
    <w:pPr>
      <w:spacing w:after="0" w:line="240" w:lineRule="auto"/>
    </w:pPr>
  </w:style>
  <w:style w:type="character" w:styleId="Hipervnculovisitado">
    <w:name w:val="FollowedHyperlink"/>
    <w:basedOn w:val="Fuentedeprrafopredeter"/>
    <w:uiPriority w:val="99"/>
    <w:semiHidden/>
    <w:unhideWhenUsed/>
    <w:rsid w:val="00E633A9"/>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a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a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customStyle="1" w:styleId="xmsonormal">
    <w:name w:val="x_msonormal"/>
    <w:basedOn w:val="Normal"/>
    <w:rsid w:val="00415FE1"/>
    <w:pPr>
      <w:spacing w:before="100" w:beforeAutospacing="1" w:after="100" w:afterAutospacing="1" w:line="240" w:lineRule="auto"/>
    </w:pPr>
    <w:rPr>
      <w:rFonts w:ascii="Times" w:hAnsi="Times"/>
      <w:sz w:val="20"/>
      <w:szCs w:val="20"/>
      <w:lang w:val="es-ES"/>
    </w:rPr>
  </w:style>
  <w:style w:type="character" w:customStyle="1" w:styleId="UnresolvedMention1">
    <w:name w:val="Unresolved Mention1"/>
    <w:basedOn w:val="Fuentedeprrafopredeter"/>
    <w:uiPriority w:val="99"/>
    <w:semiHidden/>
    <w:unhideWhenUsed/>
    <w:rsid w:val="007C2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59843">
      <w:bodyDiv w:val="1"/>
      <w:marLeft w:val="0"/>
      <w:marRight w:val="0"/>
      <w:marTop w:val="0"/>
      <w:marBottom w:val="0"/>
      <w:divBdr>
        <w:top w:val="none" w:sz="0" w:space="0" w:color="auto"/>
        <w:left w:val="none" w:sz="0" w:space="0" w:color="auto"/>
        <w:bottom w:val="none" w:sz="0" w:space="0" w:color="auto"/>
        <w:right w:val="none" w:sz="0" w:space="0" w:color="auto"/>
      </w:divBdr>
      <w:divsChild>
        <w:div w:id="897593476">
          <w:marLeft w:val="0"/>
          <w:marRight w:val="0"/>
          <w:marTop w:val="0"/>
          <w:marBottom w:val="0"/>
          <w:divBdr>
            <w:top w:val="none" w:sz="0" w:space="0" w:color="auto"/>
            <w:left w:val="none" w:sz="0" w:space="0" w:color="auto"/>
            <w:bottom w:val="none" w:sz="0" w:space="0" w:color="auto"/>
            <w:right w:val="none" w:sz="0" w:space="0" w:color="auto"/>
          </w:divBdr>
        </w:div>
        <w:div w:id="1303803902">
          <w:marLeft w:val="0"/>
          <w:marRight w:val="0"/>
          <w:marTop w:val="0"/>
          <w:marBottom w:val="0"/>
          <w:divBdr>
            <w:top w:val="none" w:sz="0" w:space="0" w:color="auto"/>
            <w:left w:val="none" w:sz="0" w:space="0" w:color="auto"/>
            <w:bottom w:val="none" w:sz="0" w:space="0" w:color="auto"/>
            <w:right w:val="none" w:sz="0" w:space="0" w:color="auto"/>
          </w:divBdr>
        </w:div>
        <w:div w:id="1713264838">
          <w:marLeft w:val="0"/>
          <w:marRight w:val="0"/>
          <w:marTop w:val="0"/>
          <w:marBottom w:val="0"/>
          <w:divBdr>
            <w:top w:val="none" w:sz="0" w:space="0" w:color="auto"/>
            <w:left w:val="none" w:sz="0" w:space="0" w:color="auto"/>
            <w:bottom w:val="none" w:sz="0" w:space="0" w:color="auto"/>
            <w:right w:val="none" w:sz="0" w:space="0" w:color="auto"/>
          </w:divBdr>
        </w:div>
        <w:div w:id="1471172838">
          <w:marLeft w:val="0"/>
          <w:marRight w:val="0"/>
          <w:marTop w:val="0"/>
          <w:marBottom w:val="0"/>
          <w:divBdr>
            <w:top w:val="none" w:sz="0" w:space="0" w:color="auto"/>
            <w:left w:val="none" w:sz="0" w:space="0" w:color="auto"/>
            <w:bottom w:val="none" w:sz="0" w:space="0" w:color="auto"/>
            <w:right w:val="none" w:sz="0" w:space="0" w:color="auto"/>
          </w:divBdr>
        </w:div>
        <w:div w:id="527185008">
          <w:marLeft w:val="0"/>
          <w:marRight w:val="0"/>
          <w:marTop w:val="0"/>
          <w:marBottom w:val="0"/>
          <w:divBdr>
            <w:top w:val="none" w:sz="0" w:space="0" w:color="auto"/>
            <w:left w:val="none" w:sz="0" w:space="0" w:color="auto"/>
            <w:bottom w:val="none" w:sz="0" w:space="0" w:color="auto"/>
            <w:right w:val="none" w:sz="0" w:space="0" w:color="auto"/>
          </w:divBdr>
        </w:div>
        <w:div w:id="1308128525">
          <w:marLeft w:val="0"/>
          <w:marRight w:val="0"/>
          <w:marTop w:val="0"/>
          <w:marBottom w:val="0"/>
          <w:divBdr>
            <w:top w:val="none" w:sz="0" w:space="0" w:color="auto"/>
            <w:left w:val="none" w:sz="0" w:space="0" w:color="auto"/>
            <w:bottom w:val="none" w:sz="0" w:space="0" w:color="auto"/>
            <w:right w:val="none" w:sz="0" w:space="0" w:color="auto"/>
          </w:divBdr>
        </w:div>
        <w:div w:id="605039240">
          <w:marLeft w:val="0"/>
          <w:marRight w:val="0"/>
          <w:marTop w:val="0"/>
          <w:marBottom w:val="0"/>
          <w:divBdr>
            <w:top w:val="none" w:sz="0" w:space="0" w:color="auto"/>
            <w:left w:val="none" w:sz="0" w:space="0" w:color="auto"/>
            <w:bottom w:val="none" w:sz="0" w:space="0" w:color="auto"/>
            <w:right w:val="none" w:sz="0" w:space="0" w:color="auto"/>
          </w:divBdr>
        </w:div>
        <w:div w:id="1105155930">
          <w:marLeft w:val="0"/>
          <w:marRight w:val="0"/>
          <w:marTop w:val="0"/>
          <w:marBottom w:val="0"/>
          <w:divBdr>
            <w:top w:val="none" w:sz="0" w:space="0" w:color="auto"/>
            <w:left w:val="none" w:sz="0" w:space="0" w:color="auto"/>
            <w:bottom w:val="none" w:sz="0" w:space="0" w:color="auto"/>
            <w:right w:val="none" w:sz="0" w:space="0" w:color="auto"/>
          </w:divBdr>
        </w:div>
        <w:div w:id="1086531925">
          <w:marLeft w:val="0"/>
          <w:marRight w:val="0"/>
          <w:marTop w:val="0"/>
          <w:marBottom w:val="0"/>
          <w:divBdr>
            <w:top w:val="none" w:sz="0" w:space="0" w:color="auto"/>
            <w:left w:val="none" w:sz="0" w:space="0" w:color="auto"/>
            <w:bottom w:val="none" w:sz="0" w:space="0" w:color="auto"/>
            <w:right w:val="none" w:sz="0" w:space="0" w:color="auto"/>
          </w:divBdr>
        </w:div>
        <w:div w:id="1120028827">
          <w:marLeft w:val="0"/>
          <w:marRight w:val="0"/>
          <w:marTop w:val="0"/>
          <w:marBottom w:val="0"/>
          <w:divBdr>
            <w:top w:val="none" w:sz="0" w:space="0" w:color="auto"/>
            <w:left w:val="none" w:sz="0" w:space="0" w:color="auto"/>
            <w:bottom w:val="none" w:sz="0" w:space="0" w:color="auto"/>
            <w:right w:val="none" w:sz="0" w:space="0" w:color="auto"/>
          </w:divBdr>
        </w:div>
        <w:div w:id="2144761609">
          <w:marLeft w:val="0"/>
          <w:marRight w:val="0"/>
          <w:marTop w:val="0"/>
          <w:marBottom w:val="0"/>
          <w:divBdr>
            <w:top w:val="none" w:sz="0" w:space="0" w:color="auto"/>
            <w:left w:val="none" w:sz="0" w:space="0" w:color="auto"/>
            <w:bottom w:val="none" w:sz="0" w:space="0" w:color="auto"/>
            <w:right w:val="none" w:sz="0" w:space="0" w:color="auto"/>
          </w:divBdr>
        </w:div>
        <w:div w:id="1077894968">
          <w:marLeft w:val="0"/>
          <w:marRight w:val="0"/>
          <w:marTop w:val="0"/>
          <w:marBottom w:val="0"/>
          <w:divBdr>
            <w:top w:val="none" w:sz="0" w:space="0" w:color="auto"/>
            <w:left w:val="none" w:sz="0" w:space="0" w:color="auto"/>
            <w:bottom w:val="none" w:sz="0" w:space="0" w:color="auto"/>
            <w:right w:val="none" w:sz="0" w:space="0" w:color="auto"/>
          </w:divBdr>
        </w:div>
        <w:div w:id="367098971">
          <w:marLeft w:val="0"/>
          <w:marRight w:val="0"/>
          <w:marTop w:val="0"/>
          <w:marBottom w:val="0"/>
          <w:divBdr>
            <w:top w:val="none" w:sz="0" w:space="0" w:color="auto"/>
            <w:left w:val="none" w:sz="0" w:space="0" w:color="auto"/>
            <w:bottom w:val="none" w:sz="0" w:space="0" w:color="auto"/>
            <w:right w:val="none" w:sz="0" w:space="0" w:color="auto"/>
          </w:divBdr>
        </w:div>
        <w:div w:id="1621569873">
          <w:marLeft w:val="0"/>
          <w:marRight w:val="0"/>
          <w:marTop w:val="0"/>
          <w:marBottom w:val="0"/>
          <w:divBdr>
            <w:top w:val="none" w:sz="0" w:space="0" w:color="auto"/>
            <w:left w:val="none" w:sz="0" w:space="0" w:color="auto"/>
            <w:bottom w:val="none" w:sz="0" w:space="0" w:color="auto"/>
            <w:right w:val="none" w:sz="0" w:space="0" w:color="auto"/>
          </w:divBdr>
        </w:div>
      </w:divsChild>
    </w:div>
    <w:div w:id="356591124">
      <w:bodyDiv w:val="1"/>
      <w:marLeft w:val="0"/>
      <w:marRight w:val="0"/>
      <w:marTop w:val="0"/>
      <w:marBottom w:val="0"/>
      <w:divBdr>
        <w:top w:val="none" w:sz="0" w:space="0" w:color="auto"/>
        <w:left w:val="none" w:sz="0" w:space="0" w:color="auto"/>
        <w:bottom w:val="none" w:sz="0" w:space="0" w:color="auto"/>
        <w:right w:val="none" w:sz="0" w:space="0" w:color="auto"/>
      </w:divBdr>
      <w:divsChild>
        <w:div w:id="453795334">
          <w:marLeft w:val="0"/>
          <w:marRight w:val="0"/>
          <w:marTop w:val="0"/>
          <w:marBottom w:val="0"/>
          <w:divBdr>
            <w:top w:val="none" w:sz="0" w:space="0" w:color="auto"/>
            <w:left w:val="none" w:sz="0" w:space="0" w:color="auto"/>
            <w:bottom w:val="none" w:sz="0" w:space="0" w:color="auto"/>
            <w:right w:val="none" w:sz="0" w:space="0" w:color="auto"/>
          </w:divBdr>
        </w:div>
        <w:div w:id="1094132018">
          <w:marLeft w:val="0"/>
          <w:marRight w:val="0"/>
          <w:marTop w:val="0"/>
          <w:marBottom w:val="0"/>
          <w:divBdr>
            <w:top w:val="none" w:sz="0" w:space="0" w:color="auto"/>
            <w:left w:val="none" w:sz="0" w:space="0" w:color="auto"/>
            <w:bottom w:val="none" w:sz="0" w:space="0" w:color="auto"/>
            <w:right w:val="none" w:sz="0" w:space="0" w:color="auto"/>
          </w:divBdr>
        </w:div>
      </w:divsChild>
    </w:div>
    <w:div w:id="653795488">
      <w:bodyDiv w:val="1"/>
      <w:marLeft w:val="0"/>
      <w:marRight w:val="0"/>
      <w:marTop w:val="0"/>
      <w:marBottom w:val="0"/>
      <w:divBdr>
        <w:top w:val="none" w:sz="0" w:space="0" w:color="auto"/>
        <w:left w:val="none" w:sz="0" w:space="0" w:color="auto"/>
        <w:bottom w:val="none" w:sz="0" w:space="0" w:color="auto"/>
        <w:right w:val="none" w:sz="0" w:space="0" w:color="auto"/>
      </w:divBdr>
      <w:divsChild>
        <w:div w:id="2103987470">
          <w:marLeft w:val="0"/>
          <w:marRight w:val="0"/>
          <w:marTop w:val="0"/>
          <w:marBottom w:val="0"/>
          <w:divBdr>
            <w:top w:val="none" w:sz="0" w:space="0" w:color="auto"/>
            <w:left w:val="none" w:sz="0" w:space="0" w:color="auto"/>
            <w:bottom w:val="none" w:sz="0" w:space="0" w:color="auto"/>
            <w:right w:val="none" w:sz="0" w:space="0" w:color="auto"/>
          </w:divBdr>
          <w:divsChild>
            <w:div w:id="377823935">
              <w:marLeft w:val="0"/>
              <w:marRight w:val="0"/>
              <w:marTop w:val="0"/>
              <w:marBottom w:val="0"/>
              <w:divBdr>
                <w:top w:val="none" w:sz="0" w:space="0" w:color="auto"/>
                <w:left w:val="none" w:sz="0" w:space="0" w:color="auto"/>
                <w:bottom w:val="none" w:sz="0" w:space="0" w:color="auto"/>
                <w:right w:val="none" w:sz="0" w:space="0" w:color="auto"/>
              </w:divBdr>
              <w:divsChild>
                <w:div w:id="2726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78992">
      <w:bodyDiv w:val="1"/>
      <w:marLeft w:val="0"/>
      <w:marRight w:val="0"/>
      <w:marTop w:val="0"/>
      <w:marBottom w:val="0"/>
      <w:divBdr>
        <w:top w:val="none" w:sz="0" w:space="0" w:color="auto"/>
        <w:left w:val="none" w:sz="0" w:space="0" w:color="auto"/>
        <w:bottom w:val="none" w:sz="0" w:space="0" w:color="auto"/>
        <w:right w:val="none" w:sz="0" w:space="0" w:color="auto"/>
      </w:divBdr>
      <w:divsChild>
        <w:div w:id="368144500">
          <w:marLeft w:val="0"/>
          <w:marRight w:val="0"/>
          <w:marTop w:val="0"/>
          <w:marBottom w:val="0"/>
          <w:divBdr>
            <w:top w:val="none" w:sz="0" w:space="0" w:color="auto"/>
            <w:left w:val="none" w:sz="0" w:space="0" w:color="auto"/>
            <w:bottom w:val="none" w:sz="0" w:space="0" w:color="auto"/>
            <w:right w:val="none" w:sz="0" w:space="0" w:color="auto"/>
          </w:divBdr>
          <w:divsChild>
            <w:div w:id="737753186">
              <w:marLeft w:val="0"/>
              <w:marRight w:val="0"/>
              <w:marTop w:val="0"/>
              <w:marBottom w:val="0"/>
              <w:divBdr>
                <w:top w:val="none" w:sz="0" w:space="0" w:color="auto"/>
                <w:left w:val="none" w:sz="0" w:space="0" w:color="auto"/>
                <w:bottom w:val="none" w:sz="0" w:space="0" w:color="auto"/>
                <w:right w:val="none" w:sz="0" w:space="0" w:color="auto"/>
              </w:divBdr>
              <w:divsChild>
                <w:div w:id="4813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93296">
      <w:bodyDiv w:val="1"/>
      <w:marLeft w:val="0"/>
      <w:marRight w:val="0"/>
      <w:marTop w:val="0"/>
      <w:marBottom w:val="0"/>
      <w:divBdr>
        <w:top w:val="none" w:sz="0" w:space="0" w:color="auto"/>
        <w:left w:val="none" w:sz="0" w:space="0" w:color="auto"/>
        <w:bottom w:val="none" w:sz="0" w:space="0" w:color="auto"/>
        <w:right w:val="none" w:sz="0" w:space="0" w:color="auto"/>
      </w:divBdr>
    </w:div>
    <w:div w:id="879244141">
      <w:bodyDiv w:val="1"/>
      <w:marLeft w:val="0"/>
      <w:marRight w:val="0"/>
      <w:marTop w:val="0"/>
      <w:marBottom w:val="0"/>
      <w:divBdr>
        <w:top w:val="none" w:sz="0" w:space="0" w:color="auto"/>
        <w:left w:val="none" w:sz="0" w:space="0" w:color="auto"/>
        <w:bottom w:val="none" w:sz="0" w:space="0" w:color="auto"/>
        <w:right w:val="none" w:sz="0" w:space="0" w:color="auto"/>
      </w:divBdr>
    </w:div>
    <w:div w:id="939993514">
      <w:bodyDiv w:val="1"/>
      <w:marLeft w:val="0"/>
      <w:marRight w:val="0"/>
      <w:marTop w:val="0"/>
      <w:marBottom w:val="0"/>
      <w:divBdr>
        <w:top w:val="none" w:sz="0" w:space="0" w:color="auto"/>
        <w:left w:val="none" w:sz="0" w:space="0" w:color="auto"/>
        <w:bottom w:val="none" w:sz="0" w:space="0" w:color="auto"/>
        <w:right w:val="none" w:sz="0" w:space="0" w:color="auto"/>
      </w:divBdr>
      <w:divsChild>
        <w:div w:id="1338121703">
          <w:marLeft w:val="0"/>
          <w:marRight w:val="0"/>
          <w:marTop w:val="0"/>
          <w:marBottom w:val="0"/>
          <w:divBdr>
            <w:top w:val="none" w:sz="0" w:space="0" w:color="auto"/>
            <w:left w:val="none" w:sz="0" w:space="0" w:color="auto"/>
            <w:bottom w:val="none" w:sz="0" w:space="0" w:color="auto"/>
            <w:right w:val="none" w:sz="0" w:space="0" w:color="auto"/>
          </w:divBdr>
          <w:divsChild>
            <w:div w:id="1814910717">
              <w:marLeft w:val="0"/>
              <w:marRight w:val="0"/>
              <w:marTop w:val="0"/>
              <w:marBottom w:val="0"/>
              <w:divBdr>
                <w:top w:val="none" w:sz="0" w:space="0" w:color="auto"/>
                <w:left w:val="none" w:sz="0" w:space="0" w:color="auto"/>
                <w:bottom w:val="none" w:sz="0" w:space="0" w:color="auto"/>
                <w:right w:val="none" w:sz="0" w:space="0" w:color="auto"/>
              </w:divBdr>
              <w:divsChild>
                <w:div w:id="2379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73497">
      <w:bodyDiv w:val="1"/>
      <w:marLeft w:val="0"/>
      <w:marRight w:val="0"/>
      <w:marTop w:val="0"/>
      <w:marBottom w:val="0"/>
      <w:divBdr>
        <w:top w:val="none" w:sz="0" w:space="0" w:color="auto"/>
        <w:left w:val="none" w:sz="0" w:space="0" w:color="auto"/>
        <w:bottom w:val="none" w:sz="0" w:space="0" w:color="auto"/>
        <w:right w:val="none" w:sz="0" w:space="0" w:color="auto"/>
      </w:divBdr>
      <w:divsChild>
        <w:div w:id="997344397">
          <w:marLeft w:val="0"/>
          <w:marRight w:val="0"/>
          <w:marTop w:val="0"/>
          <w:marBottom w:val="0"/>
          <w:divBdr>
            <w:top w:val="none" w:sz="0" w:space="0" w:color="auto"/>
            <w:left w:val="none" w:sz="0" w:space="0" w:color="auto"/>
            <w:bottom w:val="none" w:sz="0" w:space="0" w:color="auto"/>
            <w:right w:val="none" w:sz="0" w:space="0" w:color="auto"/>
          </w:divBdr>
        </w:div>
        <w:div w:id="2027094474">
          <w:marLeft w:val="0"/>
          <w:marRight w:val="0"/>
          <w:marTop w:val="0"/>
          <w:marBottom w:val="0"/>
          <w:divBdr>
            <w:top w:val="none" w:sz="0" w:space="0" w:color="auto"/>
            <w:left w:val="none" w:sz="0" w:space="0" w:color="auto"/>
            <w:bottom w:val="none" w:sz="0" w:space="0" w:color="auto"/>
            <w:right w:val="none" w:sz="0" w:space="0" w:color="auto"/>
          </w:divBdr>
        </w:div>
      </w:divsChild>
    </w:div>
    <w:div w:id="1140465171">
      <w:bodyDiv w:val="1"/>
      <w:marLeft w:val="0"/>
      <w:marRight w:val="0"/>
      <w:marTop w:val="0"/>
      <w:marBottom w:val="0"/>
      <w:divBdr>
        <w:top w:val="none" w:sz="0" w:space="0" w:color="auto"/>
        <w:left w:val="none" w:sz="0" w:space="0" w:color="auto"/>
        <w:bottom w:val="none" w:sz="0" w:space="0" w:color="auto"/>
        <w:right w:val="none" w:sz="0" w:space="0" w:color="auto"/>
      </w:divBdr>
    </w:div>
    <w:div w:id="1447002106">
      <w:bodyDiv w:val="1"/>
      <w:marLeft w:val="0"/>
      <w:marRight w:val="0"/>
      <w:marTop w:val="0"/>
      <w:marBottom w:val="0"/>
      <w:divBdr>
        <w:top w:val="none" w:sz="0" w:space="0" w:color="auto"/>
        <w:left w:val="none" w:sz="0" w:space="0" w:color="auto"/>
        <w:bottom w:val="none" w:sz="0" w:space="0" w:color="auto"/>
        <w:right w:val="none" w:sz="0" w:space="0" w:color="auto"/>
      </w:divBdr>
    </w:div>
    <w:div w:id="1783576961">
      <w:bodyDiv w:val="1"/>
      <w:marLeft w:val="0"/>
      <w:marRight w:val="0"/>
      <w:marTop w:val="0"/>
      <w:marBottom w:val="0"/>
      <w:divBdr>
        <w:top w:val="none" w:sz="0" w:space="0" w:color="auto"/>
        <w:left w:val="none" w:sz="0" w:space="0" w:color="auto"/>
        <w:bottom w:val="none" w:sz="0" w:space="0" w:color="auto"/>
        <w:right w:val="none" w:sz="0" w:space="0" w:color="auto"/>
      </w:divBdr>
    </w:div>
    <w:div w:id="1904101250">
      <w:bodyDiv w:val="1"/>
      <w:marLeft w:val="0"/>
      <w:marRight w:val="0"/>
      <w:marTop w:val="0"/>
      <w:marBottom w:val="0"/>
      <w:divBdr>
        <w:top w:val="none" w:sz="0" w:space="0" w:color="auto"/>
        <w:left w:val="none" w:sz="0" w:space="0" w:color="auto"/>
        <w:bottom w:val="none" w:sz="0" w:space="0" w:color="auto"/>
        <w:right w:val="none" w:sz="0" w:space="0" w:color="auto"/>
      </w:divBdr>
      <w:divsChild>
        <w:div w:id="1993677834">
          <w:marLeft w:val="0"/>
          <w:marRight w:val="0"/>
          <w:marTop w:val="0"/>
          <w:marBottom w:val="0"/>
          <w:divBdr>
            <w:top w:val="none" w:sz="0" w:space="0" w:color="auto"/>
            <w:left w:val="none" w:sz="0" w:space="0" w:color="auto"/>
            <w:bottom w:val="none" w:sz="0" w:space="0" w:color="auto"/>
            <w:right w:val="none" w:sz="0" w:space="0" w:color="auto"/>
          </w:divBdr>
        </w:div>
        <w:div w:id="9722480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sumandojuntos.es" TargetMode="External"/><Relationship Id="rId20" Type="http://schemas.openxmlformats.org/officeDocument/2006/relationships/image" Target="media/image5.png"/><Relationship Id="rId21" Type="http://schemas.openxmlformats.org/officeDocument/2006/relationships/image" Target="media/image6.jpeg"/><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26" Type="http://schemas.microsoft.com/office/2011/relationships/commentsExtended" Target="commentsExtended.xml"/><Relationship Id="rId28" Type="http://schemas.microsoft.com/office/2011/relationships/people" Target="people.xml"/><Relationship Id="rId29" Type="http://schemas.microsoft.com/office/2016/09/relationships/commentsIds" Target="commentsIds.xml"/><Relationship Id="rId30" Type="http://schemas.microsoft.com/office/2018/08/relationships/commentsExtensible" Target="commentsExtensible.xml"/><Relationship Id="rId10" Type="http://schemas.openxmlformats.org/officeDocument/2006/relationships/hyperlink" Target="https://mimascotayyo.elanco.com/es/nuestros-productos/advantix-pipeta" TargetMode="External"/><Relationship Id="rId11" Type="http://schemas.openxmlformats.org/officeDocument/2006/relationships/hyperlink" Target="https://mimascotayyo.elanco.com/es/nuestros-productos/seresto" TargetMode="External"/><Relationship Id="rId12" Type="http://schemas.openxmlformats.org/officeDocument/2006/relationships/hyperlink" Target="https://mimascotayyo.elanco.com/es/nuestros-productos/adtab" TargetMode="External"/><Relationship Id="rId13" Type="http://schemas.openxmlformats.org/officeDocument/2006/relationships/hyperlink" Target="https://www.elanco.com/es-latam" TargetMode="External"/><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hyperlink" Target="https://www.youtube.com/watch?v=tVsspKDspnk" TargetMode="External"/><Relationship Id="rId19" Type="http://schemas.openxmlformats.org/officeDocument/2006/relationships/hyperlink" Target="https://youtu.be/MdaJvgbqTcU?si=Bfw1-XlRytlhbvbY"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vtorno@ulle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aPP5asj3N+CV66pGbuZiIFjgdQ==">CgMxLjAyDmguMmNvdnNkbTQybWw1OAByITFVOHJlelhjd282MUlxcjNvellFNkcwN0xaaEU2REQ2MQ==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18de538a-67f2-49df-9c76-9353475b1125}" enabled="1" method="Privileged" siteId="{8e41bacc-baba-48d6-9fcb-708bd1208e38}"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1098</Words>
  <Characters>6039</Characters>
  <Application>Microsoft Macintosh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Mercè Balañá</dc:creator>
  <cp:lastModifiedBy>Valeria Torno</cp:lastModifiedBy>
  <cp:revision>2</cp:revision>
  <dcterms:created xsi:type="dcterms:W3CDTF">2026-02-18T12:44:00Z</dcterms:created>
  <dcterms:modified xsi:type="dcterms:W3CDTF">2026-02-18T12:44:00Z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0x010100C609EC0FB036A249BA7D0A5CB646B383</vt:lpwstr>
  </property>
</Properties>
</file>