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BB5B9" w14:textId="40422C79" w:rsidR="00B6541C" w:rsidRPr="00B6541C" w:rsidRDefault="004D20E8" w:rsidP="00A42923">
      <w:pPr>
        <w:pStyle w:val="002Titular"/>
      </w:pPr>
      <w:r w:rsidRPr="004D20E8">
        <w:rPr>
          <w:lang w:val="es-ES"/>
        </w:rPr>
        <w:t xml:space="preserve">Ceva Salud Animal y </w:t>
      </w:r>
      <w:proofErr w:type="spellStart"/>
      <w:r w:rsidRPr="004D20E8">
        <w:rPr>
          <w:lang w:val="es-ES"/>
        </w:rPr>
        <w:t>Patasbox</w:t>
      </w:r>
      <w:proofErr w:type="spellEnd"/>
      <w:r w:rsidRPr="004D20E8">
        <w:rPr>
          <w:lang w:val="es-ES"/>
        </w:rPr>
        <w:t xml:space="preserve"> se alían para proteger del miedo a los perros del CAAD Maresme esta verbena de San Juan</w:t>
      </w:r>
    </w:p>
    <w:p w14:paraId="30EA9DB9" w14:textId="7818C7DA" w:rsidR="004D20E8" w:rsidRPr="004D20E8" w:rsidRDefault="004D20E8" w:rsidP="004D20E8">
      <w:pPr>
        <w:pStyle w:val="Texto"/>
        <w:numPr>
          <w:ilvl w:val="0"/>
          <w:numId w:val="25"/>
        </w:numPr>
        <w:rPr>
          <w:b/>
          <w:bCs/>
        </w:rPr>
      </w:pPr>
      <w:r w:rsidRPr="004D20E8">
        <w:rPr>
          <w:b/>
          <w:bCs/>
        </w:rPr>
        <w:t>Ambas entidades han donado 268 botes de ADAPTIL</w:t>
      </w:r>
      <w:r w:rsidR="00CF0C03" w:rsidRPr="00E22E97">
        <w:rPr>
          <w:rStyle w:val="Superindice"/>
        </w:rPr>
        <w:t>®</w:t>
      </w:r>
      <w:r w:rsidRPr="004D20E8">
        <w:rPr>
          <w:b/>
          <w:bCs/>
        </w:rPr>
        <w:t xml:space="preserve"> Chew para ayudar a rebajar los niveles de estrés y ansiedad provocados por los petardos y fuegos artificiales.</w:t>
      </w:r>
    </w:p>
    <w:p w14:paraId="33B19B5F" w14:textId="5F1AA6B7" w:rsidR="004D20E8" w:rsidRPr="004D20E8" w:rsidRDefault="004D20E8" w:rsidP="004D20E8">
      <w:pPr>
        <w:pStyle w:val="Texto"/>
        <w:numPr>
          <w:ilvl w:val="0"/>
          <w:numId w:val="25"/>
        </w:numPr>
        <w:rPr>
          <w:b/>
          <w:bCs/>
        </w:rPr>
      </w:pPr>
      <w:r w:rsidRPr="004D20E8">
        <w:rPr>
          <w:b/>
          <w:bCs/>
        </w:rPr>
        <w:t xml:space="preserve">La acción solidaria dotará al centro de más de 8.000 deliciosos </w:t>
      </w:r>
      <w:proofErr w:type="spellStart"/>
      <w:r w:rsidRPr="004D20E8">
        <w:rPr>
          <w:rStyle w:val="NegritayCursiva"/>
        </w:rPr>
        <w:t>chews</w:t>
      </w:r>
      <w:proofErr w:type="spellEnd"/>
      <w:r w:rsidRPr="004D20E8">
        <w:rPr>
          <w:b/>
          <w:bCs/>
        </w:rPr>
        <w:t xml:space="preserve"> </w:t>
      </w:r>
      <w:r w:rsidR="00F159D5" w:rsidRPr="00F159D5">
        <w:rPr>
          <w:b/>
          <w:bCs/>
          <w:lang w:val="es-ES"/>
        </w:rPr>
        <w:t>que ayudan a calmar a los perros de forma natural, para garantizar el bienestar</w:t>
      </w:r>
      <w:r w:rsidR="00F159D5">
        <w:rPr>
          <w:b/>
          <w:bCs/>
          <w:lang w:val="es-ES"/>
        </w:rPr>
        <w:t xml:space="preserve"> </w:t>
      </w:r>
      <w:r w:rsidRPr="004D20E8">
        <w:rPr>
          <w:b/>
          <w:bCs/>
        </w:rPr>
        <w:t>y la tranquilidad de los animales en una de las noches más difíciles del año.</w:t>
      </w:r>
    </w:p>
    <w:p w14:paraId="3FA26B32" w14:textId="35DE0D95" w:rsidR="004D20E8" w:rsidRPr="004D20E8" w:rsidRDefault="004D20E8" w:rsidP="004D20E8">
      <w:pPr>
        <w:pStyle w:val="Texto"/>
      </w:pPr>
      <w:r w:rsidRPr="004D20E8">
        <w:rPr>
          <w:b/>
          <w:bCs/>
        </w:rPr>
        <w:t>Barcelona, 2</w:t>
      </w:r>
      <w:r>
        <w:rPr>
          <w:b/>
          <w:bCs/>
        </w:rPr>
        <w:t>3</w:t>
      </w:r>
      <w:r w:rsidRPr="004D20E8">
        <w:rPr>
          <w:b/>
          <w:bCs/>
        </w:rPr>
        <w:t xml:space="preserve"> de junio de 2026</w:t>
      </w:r>
      <w:r w:rsidRPr="004D20E8">
        <w:t xml:space="preserve"> —El ruido estridente de los petardos, la música alta y los fuegos artificiales </w:t>
      </w:r>
      <w:r w:rsidR="00E22E97">
        <w:t xml:space="preserve">de la </w:t>
      </w:r>
      <w:r w:rsidR="00E22E97" w:rsidRPr="004D20E8">
        <w:t xml:space="preserve">noche de San Juan </w:t>
      </w:r>
      <w:r w:rsidRPr="004D20E8">
        <w:t xml:space="preserve">provocan graves cuadros de miedo, ansiedad y estrés en los perros, una situación que se intensifica en el entorno de los refugios. Con el firme objetivo de que ningún </w:t>
      </w:r>
      <w:r w:rsidR="00E22E97">
        <w:t>perro</w:t>
      </w:r>
      <w:r w:rsidRPr="004D20E8">
        <w:t xml:space="preserve"> se sienta desprotegido, Ceva Salud Animal</w:t>
      </w:r>
      <w:r w:rsidR="00E22E97">
        <w:t xml:space="preserve"> y</w:t>
      </w:r>
      <w:r w:rsidRPr="004D20E8">
        <w:t xml:space="preserve"> </w:t>
      </w:r>
      <w:proofErr w:type="spellStart"/>
      <w:r w:rsidRPr="004D20E8">
        <w:t>Patasbox</w:t>
      </w:r>
      <w:proofErr w:type="spellEnd"/>
      <w:r w:rsidRPr="004D20E8">
        <w:t xml:space="preserve"> se han unido en una campaña solidaria bajo el lema </w:t>
      </w:r>
      <w:r w:rsidRPr="004D20E8">
        <w:rPr>
          <w:i/>
          <w:iCs/>
        </w:rPr>
        <w:t>“</w:t>
      </w:r>
      <w:r w:rsidRPr="004D20E8">
        <w:rPr>
          <w:rStyle w:val="Cursiva"/>
        </w:rPr>
        <w:t>Este San Juan, juntos contra el miedo</w:t>
      </w:r>
      <w:r w:rsidRPr="004D20E8">
        <w:rPr>
          <w:i/>
          <w:iCs/>
        </w:rPr>
        <w:t>”</w:t>
      </w:r>
      <w:r w:rsidRPr="004D20E8">
        <w:t>.</w:t>
      </w:r>
    </w:p>
    <w:p w14:paraId="54F73547" w14:textId="1C9D2FEB" w:rsidR="004D20E8" w:rsidRPr="004D20E8" w:rsidRDefault="004D20E8" w:rsidP="004D20E8">
      <w:pPr>
        <w:pStyle w:val="Texto"/>
      </w:pPr>
      <w:r w:rsidRPr="004D20E8">
        <w:t xml:space="preserve">A través de esta iniciativa conjunta, se ha realizado una importante donación de </w:t>
      </w:r>
      <w:r w:rsidRPr="004D20E8">
        <w:rPr>
          <w:b/>
          <w:bCs/>
        </w:rPr>
        <w:t>268 botes de ADAPTIL</w:t>
      </w:r>
      <w:r w:rsidR="00E22E97" w:rsidRPr="00E22E97">
        <w:rPr>
          <w:b/>
          <w:bCs/>
          <w:vertAlign w:val="superscript"/>
        </w:rPr>
        <w:t>®</w:t>
      </w:r>
      <w:r w:rsidRPr="004D20E8">
        <w:rPr>
          <w:b/>
          <w:bCs/>
        </w:rPr>
        <w:t xml:space="preserve"> Chew</w:t>
      </w:r>
      <w:r w:rsidRPr="004D20E8">
        <w:t xml:space="preserve"> (lo que supone un total de 8.040 </w:t>
      </w:r>
      <w:proofErr w:type="spellStart"/>
      <w:r w:rsidRPr="004D20E8">
        <w:rPr>
          <w:rStyle w:val="Cursiva"/>
        </w:rPr>
        <w:t>chews</w:t>
      </w:r>
      <w:proofErr w:type="spellEnd"/>
      <w:r w:rsidRPr="004D20E8">
        <w:t xml:space="preserve">) al </w:t>
      </w:r>
      <w:r w:rsidRPr="004D20E8">
        <w:rPr>
          <w:b/>
          <w:bCs/>
        </w:rPr>
        <w:t>Centro de Atención de Animales Domésticos de Compañía (CAAD) Maresme</w:t>
      </w:r>
      <w:r w:rsidRPr="004D20E8">
        <w:t xml:space="preserve">, ubicado en </w:t>
      </w:r>
      <w:proofErr w:type="spellStart"/>
      <w:r w:rsidRPr="004D20E8">
        <w:t>Argentona</w:t>
      </w:r>
      <w:proofErr w:type="spellEnd"/>
      <w:r w:rsidRPr="004D20E8">
        <w:t>. Esta aportación permitirá que todos los perros alojados actualmente en la protectora puedan afrontar los días de la verbena con mayores niveles de tranquilidad, seguridad y bienestar general.</w:t>
      </w:r>
    </w:p>
    <w:p w14:paraId="2AC3D603" w14:textId="77777777" w:rsidR="004D20E8" w:rsidRPr="004D20E8" w:rsidRDefault="004D20E8" w:rsidP="00E22E97">
      <w:pPr>
        <w:pStyle w:val="012Ladillo003"/>
      </w:pPr>
      <w:r w:rsidRPr="004D20E8">
        <w:t>Herramientas rápidas y eficaces contra el estrés por ruidos</w:t>
      </w:r>
    </w:p>
    <w:p w14:paraId="5ED69D5F" w14:textId="21558411" w:rsidR="00F159D5" w:rsidRPr="00F159D5" w:rsidRDefault="00F159D5" w:rsidP="00F159D5">
      <w:pPr>
        <w:pStyle w:val="Texto"/>
        <w:rPr>
          <w:lang w:val="es-ES"/>
        </w:rPr>
      </w:pPr>
      <w:r w:rsidRPr="00F159D5">
        <w:rPr>
          <w:lang w:val="es-ES"/>
        </w:rPr>
        <w:t xml:space="preserve">La elección de este soporte no es casual. </w:t>
      </w:r>
      <w:r w:rsidRPr="004D20E8">
        <w:rPr>
          <w:b/>
          <w:bCs/>
        </w:rPr>
        <w:t>ADAPTIL</w:t>
      </w:r>
      <w:r w:rsidRPr="00E22E97">
        <w:rPr>
          <w:b/>
          <w:bCs/>
          <w:vertAlign w:val="superscript"/>
        </w:rPr>
        <w:t>®</w:t>
      </w:r>
      <w:r w:rsidRPr="00F159D5">
        <w:rPr>
          <w:lang w:val="es-ES"/>
        </w:rPr>
        <w:t xml:space="preserve"> es la marca líder del mercado en feromonas de apaciguamiento canino y cuenta con más de 25 años de experiencia y el respaldo y recomendación de los profesionales veterinarios. Aunque la gama es ampliamente conocida en las clínicas por sus soluciones continuas como el difusor, el collar o el </w:t>
      </w:r>
      <w:r w:rsidRPr="00F159D5">
        <w:rPr>
          <w:rStyle w:val="Cursiva"/>
          <w:lang w:val="es-ES"/>
        </w:rPr>
        <w:t>spray</w:t>
      </w:r>
      <w:r w:rsidRPr="00F159D5">
        <w:rPr>
          <w:lang w:val="es-ES"/>
        </w:rPr>
        <w:t xml:space="preserve">, para una situación tan puntual y crítica como la verbena en una protectora se ha optado por su formato específico de acción rápida: </w:t>
      </w:r>
      <w:r w:rsidRPr="00F159D5">
        <w:rPr>
          <w:b/>
          <w:bCs/>
          <w:lang w:val="es-ES"/>
        </w:rPr>
        <w:t>ADAPTIL</w:t>
      </w:r>
      <w:r w:rsidRPr="00E22E97">
        <w:rPr>
          <w:b/>
          <w:bCs/>
          <w:vertAlign w:val="superscript"/>
        </w:rPr>
        <w:t>®</w:t>
      </w:r>
      <w:r w:rsidRPr="00F159D5">
        <w:rPr>
          <w:b/>
          <w:bCs/>
          <w:lang w:val="es-ES"/>
        </w:rPr>
        <w:t xml:space="preserve"> Chew</w:t>
      </w:r>
      <w:r w:rsidRPr="00F159D5">
        <w:rPr>
          <w:lang w:val="es-ES"/>
        </w:rPr>
        <w:t>.</w:t>
      </w:r>
      <w:r>
        <w:rPr>
          <w:lang w:val="es-ES"/>
        </w:rPr>
        <w:t xml:space="preserve"> </w:t>
      </w:r>
    </w:p>
    <w:p w14:paraId="55764407" w14:textId="77777777" w:rsidR="004D20E8" w:rsidRPr="004D20E8" w:rsidRDefault="004D20E8" w:rsidP="00B90D9C">
      <w:pPr>
        <w:pStyle w:val="012Ladillo003"/>
      </w:pPr>
      <w:r w:rsidRPr="004D20E8">
        <w:t>Compromiso con los animales más vulnerables</w:t>
      </w:r>
    </w:p>
    <w:p w14:paraId="361777BA" w14:textId="341A16D0" w:rsidR="00761DFA" w:rsidRPr="004D20E8" w:rsidRDefault="004D20E8" w:rsidP="00EE3BF4">
      <w:pPr>
        <w:pStyle w:val="Texto"/>
      </w:pPr>
      <w:r w:rsidRPr="004D20E8">
        <w:t xml:space="preserve">Con esta acción, Ceva Salud Animal y </w:t>
      </w:r>
      <w:proofErr w:type="spellStart"/>
      <w:r w:rsidRPr="004D20E8">
        <w:t>Patasbox</w:t>
      </w:r>
      <w:proofErr w:type="spellEnd"/>
      <w:r w:rsidRPr="004D20E8">
        <w:t xml:space="preserve"> reafirman su compromiso con el bienestar de los animales más vulnerables, recordando la importancia de visibilizar el impacto negativo que </w:t>
      </w:r>
      <w:r w:rsidRPr="004D20E8">
        <w:lastRenderedPageBreak/>
        <w:t>la pirotecnia tiene sobre las mascotas y, de manera muy especial, sobre aquellas que esperan una segunda oportunidad en un centro de adopción. Porque todos los perros merecen sentirse protegidos, acompañados y calmados cuando más lo necesitan.</w:t>
      </w:r>
    </w:p>
    <w:p w14:paraId="498E8C46" w14:textId="77777777" w:rsidR="00A42923" w:rsidRDefault="00A42923" w:rsidP="00EE3BF4">
      <w:pPr>
        <w:pStyle w:val="Texto"/>
      </w:pPr>
    </w:p>
    <w:p w14:paraId="5BB341B1" w14:textId="77777777" w:rsidR="004D0C74" w:rsidRPr="00664E28" w:rsidRDefault="004D0C74" w:rsidP="004D0C74">
      <w:pPr>
        <w:pStyle w:val="Texto"/>
        <w:spacing w:line="276" w:lineRule="auto"/>
        <w:rPr>
          <w:b/>
          <w:bCs/>
          <w:sz w:val="18"/>
          <w:szCs w:val="18"/>
        </w:rPr>
      </w:pPr>
      <w:r w:rsidRPr="00664E28">
        <w:rPr>
          <w:b/>
          <w:bCs/>
          <w:sz w:val="18"/>
          <w:szCs w:val="18"/>
        </w:rPr>
        <w:t>Acerca de Ceva Salud Animal</w:t>
      </w:r>
    </w:p>
    <w:p w14:paraId="06EBFCB2" w14:textId="77777777" w:rsidR="004D0C74" w:rsidRPr="00664E28" w:rsidRDefault="004D0C74" w:rsidP="004D0C74">
      <w:pPr>
        <w:pStyle w:val="Texto"/>
        <w:spacing w:line="276" w:lineRule="auto"/>
        <w:rPr>
          <w:sz w:val="18"/>
          <w:szCs w:val="18"/>
          <w:lang w:val="es-ES"/>
        </w:rPr>
      </w:pPr>
      <w:r w:rsidRPr="00664E28">
        <w:rPr>
          <w:sz w:val="18"/>
          <w:szCs w:val="18"/>
          <w:lang w:val="es-ES"/>
        </w:rPr>
        <w:t>Ceva Animal Health (Ceva) es la 5ª empresa mundial de sanidad animal, dirigida por veterinarios experimentados, cuya misión es proporcionar soluciones sanitarias innovadoras para todos los animales con el fin de garantizar el máximo nivel de cuidado y bienestar. Nuestra cartera incluye medicina preventiva como vacunas y productos para el bienestar animal, soluciones farmacéuticas para animales de granja y de compañía, así como equipos y servicios para ofrecer la mejor experiencia a nuestros clientes.</w:t>
      </w:r>
    </w:p>
    <w:p w14:paraId="2649E087" w14:textId="77777777" w:rsidR="004D0C74" w:rsidRPr="00664E28" w:rsidRDefault="004D0C74" w:rsidP="004D0C74">
      <w:pPr>
        <w:pStyle w:val="Texto"/>
        <w:spacing w:line="276" w:lineRule="auto"/>
        <w:rPr>
          <w:sz w:val="18"/>
          <w:szCs w:val="18"/>
          <w:lang w:val="es-ES"/>
        </w:rPr>
      </w:pPr>
      <w:r w:rsidRPr="00664E28">
        <w:rPr>
          <w:sz w:val="18"/>
          <w:szCs w:val="18"/>
          <w:lang w:val="es-ES"/>
        </w:rPr>
        <w:t xml:space="preserve">Con más de 7.000 empleados repartidos en 47 países, Ceva se esfuerza a diario por hacer realidad su visión como empresa </w:t>
      </w:r>
      <w:proofErr w:type="spellStart"/>
      <w:r w:rsidRPr="00664E28">
        <w:rPr>
          <w:sz w:val="18"/>
          <w:szCs w:val="18"/>
          <w:lang w:val="es-ES"/>
        </w:rPr>
        <w:t>One</w:t>
      </w:r>
      <w:proofErr w:type="spellEnd"/>
      <w:r w:rsidRPr="00664E28">
        <w:rPr>
          <w:sz w:val="18"/>
          <w:szCs w:val="18"/>
          <w:lang w:val="es-ES"/>
        </w:rPr>
        <w:t xml:space="preserve"> Health: «Juntos, más allá de la salud animal».</w:t>
      </w:r>
    </w:p>
    <w:p w14:paraId="7B3766CB" w14:textId="77777777" w:rsidR="004D0C74" w:rsidRPr="00664E28" w:rsidRDefault="004D0C74" w:rsidP="004D0C74">
      <w:pPr>
        <w:pStyle w:val="Texto"/>
        <w:spacing w:line="276" w:lineRule="auto"/>
        <w:rPr>
          <w:sz w:val="18"/>
          <w:szCs w:val="18"/>
          <w:lang w:val="es-ES"/>
        </w:rPr>
      </w:pPr>
      <w:r w:rsidRPr="00664E28">
        <w:rPr>
          <w:sz w:val="18"/>
          <w:szCs w:val="18"/>
          <w:lang w:val="es-ES"/>
        </w:rPr>
        <w:t>Facturación en 2024: 1.770 millones de euros.</w:t>
      </w:r>
    </w:p>
    <w:p w14:paraId="176F6C17" w14:textId="77777777" w:rsidR="004D0C74" w:rsidRPr="00664E28" w:rsidRDefault="004D0C74" w:rsidP="004D0C74">
      <w:pPr>
        <w:pStyle w:val="Texto"/>
        <w:spacing w:line="276" w:lineRule="auto"/>
        <w:rPr>
          <w:sz w:val="18"/>
          <w:szCs w:val="18"/>
          <w:lang w:val="en-GB"/>
        </w:rPr>
      </w:pPr>
      <w:r w:rsidRPr="00664E28">
        <w:rPr>
          <w:sz w:val="18"/>
          <w:szCs w:val="18"/>
          <w:lang w:val="en-GB"/>
        </w:rPr>
        <w:t>Sitio web: https://www.ceva.com</w:t>
      </w:r>
    </w:p>
    <w:p w14:paraId="7834EE8D" w14:textId="77777777" w:rsidR="008A740B" w:rsidRPr="008A740B" w:rsidRDefault="008A740B" w:rsidP="008A740B">
      <w:pPr>
        <w:pStyle w:val="Texto"/>
        <w:rPr>
          <w:sz w:val="18"/>
          <w:szCs w:val="18"/>
        </w:rPr>
      </w:pPr>
      <w:r w:rsidRPr="008A740B">
        <w:rPr>
          <w:sz w:val="18"/>
          <w:szCs w:val="18"/>
        </w:rPr>
        <w:t xml:space="preserve">Contacto de prensa: </w:t>
      </w:r>
      <w:r w:rsidRPr="008A740B">
        <w:rPr>
          <w:sz w:val="18"/>
          <w:szCs w:val="18"/>
          <w:lang w:val="es-ES"/>
        </w:rPr>
        <w:t>ismael.fernandez@ceva.com</w:t>
      </w:r>
    </w:p>
    <w:p w14:paraId="2C541BAD" w14:textId="77777777" w:rsidR="00E80AC8" w:rsidRPr="002F1107" w:rsidRDefault="00E80AC8" w:rsidP="00EE3BF4">
      <w:pPr>
        <w:pStyle w:val="Texto"/>
      </w:pPr>
    </w:p>
    <w:sectPr w:rsidR="00E80AC8" w:rsidRPr="002F1107" w:rsidSect="0032558A">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CF66C" w14:textId="77777777" w:rsidR="00A23561" w:rsidRDefault="00A23561" w:rsidP="00FA1C58">
      <w:pPr>
        <w:spacing w:line="240" w:lineRule="auto"/>
      </w:pPr>
      <w:r>
        <w:separator/>
      </w:r>
    </w:p>
  </w:endnote>
  <w:endnote w:type="continuationSeparator" w:id="0">
    <w:p w14:paraId="7A762729" w14:textId="77777777" w:rsidR="00A23561" w:rsidRDefault="00A23561" w:rsidP="00FA1C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A07DE" w14:textId="77777777" w:rsidR="00A23561" w:rsidRDefault="00A23561" w:rsidP="00FA1C58">
      <w:pPr>
        <w:spacing w:line="240" w:lineRule="auto"/>
      </w:pPr>
      <w:r>
        <w:separator/>
      </w:r>
    </w:p>
  </w:footnote>
  <w:footnote w:type="continuationSeparator" w:id="0">
    <w:p w14:paraId="4FEA8E6C" w14:textId="77777777" w:rsidR="00A23561" w:rsidRDefault="00A23561" w:rsidP="00FA1C5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238F6" w14:textId="6EFC2A51" w:rsidR="002B78CE" w:rsidRDefault="002B78CE" w:rsidP="002B78CE">
    <w:pPr>
      <w:pStyle w:val="Encabezado"/>
      <w:jc w:val="right"/>
    </w:pPr>
    <w:r>
      <w:rPr>
        <w:noProof/>
      </w:rPr>
      <w:drawing>
        <wp:inline distT="0" distB="0" distL="0" distR="0" wp14:anchorId="5AF0652D" wp14:editId="7244E7CE">
          <wp:extent cx="871538" cy="828675"/>
          <wp:effectExtent l="0" t="0" r="0" b="0"/>
          <wp:docPr id="1014633272" name="Imagen 1"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633272" name="Imagen 1" descr="Logotipo, nombre de la empresa&#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878488" cy="835283"/>
                  </a:xfrm>
                  <a:prstGeom prst="rect">
                    <a:avLst/>
                  </a:prstGeom>
                </pic:spPr>
              </pic:pic>
            </a:graphicData>
          </a:graphic>
        </wp:inline>
      </w:drawing>
    </w:r>
  </w:p>
  <w:p w14:paraId="2EC180B7" w14:textId="77777777" w:rsidR="002B78CE" w:rsidRDefault="002B78C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CC684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6677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FAB3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A7CA7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30C99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D6F0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5899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3AFA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628F0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2966CE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81FB7"/>
    <w:multiLevelType w:val="hybridMultilevel"/>
    <w:tmpl w:val="7D7ED82A"/>
    <w:lvl w:ilvl="0" w:tplc="FFFFFFFF">
      <w:start w:val="1"/>
      <w:numFmt w:val="bullet"/>
      <w:lvlText w:val=""/>
      <w:lvlJc w:val="left"/>
      <w:pPr>
        <w:ind w:left="720" w:hanging="360"/>
      </w:pPr>
      <w:rPr>
        <w:rFonts w:ascii="Wingdings" w:hAnsi="Wingdings" w:hint="default"/>
        <w:color w:val="C00000"/>
      </w:rPr>
    </w:lvl>
    <w:lvl w:ilvl="1" w:tplc="0C0A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7BE3FE3"/>
    <w:multiLevelType w:val="hybridMultilevel"/>
    <w:tmpl w:val="63D45B3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07DE0248"/>
    <w:multiLevelType w:val="hybridMultilevel"/>
    <w:tmpl w:val="9D8456DE"/>
    <w:lvl w:ilvl="0" w:tplc="27069D9A">
      <w:numFmt w:val="bullet"/>
      <w:lvlText w:val=""/>
      <w:lvlJc w:val="left"/>
      <w:pPr>
        <w:ind w:left="720" w:hanging="360"/>
      </w:pPr>
      <w:rPr>
        <w:rFonts w:ascii="Symbol" w:eastAsia="Arial Unicode MS" w:hAnsi="Symbol" w:cs="Arial Unicode M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5225D56"/>
    <w:multiLevelType w:val="hybridMultilevel"/>
    <w:tmpl w:val="D618EE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94C26DC"/>
    <w:multiLevelType w:val="hybridMultilevel"/>
    <w:tmpl w:val="B268D4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1ACD5EC6"/>
    <w:multiLevelType w:val="hybridMultilevel"/>
    <w:tmpl w:val="3BA48BA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15:restartNumberingAfterBreak="0">
    <w:nsid w:val="23E70863"/>
    <w:multiLevelType w:val="multilevel"/>
    <w:tmpl w:val="DC7641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C15CF9"/>
    <w:multiLevelType w:val="hybridMultilevel"/>
    <w:tmpl w:val="3AC4CC58"/>
    <w:lvl w:ilvl="0" w:tplc="FFFFFFFF">
      <w:start w:val="1"/>
      <w:numFmt w:val="bullet"/>
      <w:lvlText w:val=""/>
      <w:lvlJc w:val="left"/>
      <w:pPr>
        <w:ind w:left="720" w:hanging="360"/>
      </w:pPr>
      <w:rPr>
        <w:rFonts w:ascii="Wingdings" w:hAnsi="Wingdings" w:hint="default"/>
        <w:color w:val="C00000"/>
      </w:rPr>
    </w:lvl>
    <w:lvl w:ilvl="1" w:tplc="0C0A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0031661"/>
    <w:multiLevelType w:val="hybridMultilevel"/>
    <w:tmpl w:val="5F5499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327632C"/>
    <w:multiLevelType w:val="hybridMultilevel"/>
    <w:tmpl w:val="DB60A7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FC00EDB"/>
    <w:multiLevelType w:val="hybridMultilevel"/>
    <w:tmpl w:val="36B4231E"/>
    <w:lvl w:ilvl="0" w:tplc="FFFFFFFF">
      <w:start w:val="1"/>
      <w:numFmt w:val="bullet"/>
      <w:lvlText w:val=""/>
      <w:lvlJc w:val="left"/>
      <w:pPr>
        <w:ind w:left="720" w:hanging="360"/>
      </w:pPr>
      <w:rPr>
        <w:rFonts w:ascii="Wingdings" w:hAnsi="Wingdings" w:hint="default"/>
        <w:color w:val="C00000"/>
      </w:rPr>
    </w:lvl>
    <w:lvl w:ilvl="1" w:tplc="0C0A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4816488"/>
    <w:multiLevelType w:val="hybridMultilevel"/>
    <w:tmpl w:val="C83C432E"/>
    <w:lvl w:ilvl="0" w:tplc="31362A9E">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15D40C5"/>
    <w:multiLevelType w:val="multilevel"/>
    <w:tmpl w:val="0344B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3C81217"/>
    <w:multiLevelType w:val="hybridMultilevel"/>
    <w:tmpl w:val="51520F22"/>
    <w:lvl w:ilvl="0" w:tplc="0C7C580E">
      <w:start w:val="1"/>
      <w:numFmt w:val="bullet"/>
      <w:pStyle w:val="060Bullets"/>
      <w:lvlText w:val=""/>
      <w:lvlJc w:val="left"/>
      <w:pPr>
        <w:ind w:left="-708" w:hanging="360"/>
      </w:pPr>
      <w:rPr>
        <w:rFonts w:ascii="Symbol" w:hAnsi="Symbol" w:hint="default"/>
      </w:rPr>
    </w:lvl>
    <w:lvl w:ilvl="1" w:tplc="0C0A0003" w:tentative="1">
      <w:start w:val="1"/>
      <w:numFmt w:val="bullet"/>
      <w:lvlText w:val="o"/>
      <w:lvlJc w:val="left"/>
      <w:pPr>
        <w:ind w:left="12" w:hanging="360"/>
      </w:pPr>
      <w:rPr>
        <w:rFonts w:ascii="Courier New" w:hAnsi="Courier New" w:cs="Courier New" w:hint="default"/>
      </w:rPr>
    </w:lvl>
    <w:lvl w:ilvl="2" w:tplc="0C0A0005" w:tentative="1">
      <w:start w:val="1"/>
      <w:numFmt w:val="bullet"/>
      <w:lvlText w:val=""/>
      <w:lvlJc w:val="left"/>
      <w:pPr>
        <w:ind w:left="732" w:hanging="360"/>
      </w:pPr>
      <w:rPr>
        <w:rFonts w:ascii="Wingdings" w:hAnsi="Wingdings" w:hint="default"/>
      </w:rPr>
    </w:lvl>
    <w:lvl w:ilvl="3" w:tplc="0C0A0001" w:tentative="1">
      <w:start w:val="1"/>
      <w:numFmt w:val="bullet"/>
      <w:lvlText w:val=""/>
      <w:lvlJc w:val="left"/>
      <w:pPr>
        <w:ind w:left="1452" w:hanging="360"/>
      </w:pPr>
      <w:rPr>
        <w:rFonts w:ascii="Symbol" w:hAnsi="Symbol" w:hint="default"/>
      </w:rPr>
    </w:lvl>
    <w:lvl w:ilvl="4" w:tplc="0C0A0003" w:tentative="1">
      <w:start w:val="1"/>
      <w:numFmt w:val="bullet"/>
      <w:lvlText w:val="o"/>
      <w:lvlJc w:val="left"/>
      <w:pPr>
        <w:ind w:left="2172" w:hanging="360"/>
      </w:pPr>
      <w:rPr>
        <w:rFonts w:ascii="Courier New" w:hAnsi="Courier New" w:cs="Courier New" w:hint="default"/>
      </w:rPr>
    </w:lvl>
    <w:lvl w:ilvl="5" w:tplc="0C0A0005" w:tentative="1">
      <w:start w:val="1"/>
      <w:numFmt w:val="bullet"/>
      <w:lvlText w:val=""/>
      <w:lvlJc w:val="left"/>
      <w:pPr>
        <w:ind w:left="2892" w:hanging="360"/>
      </w:pPr>
      <w:rPr>
        <w:rFonts w:ascii="Wingdings" w:hAnsi="Wingdings" w:hint="default"/>
      </w:rPr>
    </w:lvl>
    <w:lvl w:ilvl="6" w:tplc="0C0A0001" w:tentative="1">
      <w:start w:val="1"/>
      <w:numFmt w:val="bullet"/>
      <w:lvlText w:val=""/>
      <w:lvlJc w:val="left"/>
      <w:pPr>
        <w:ind w:left="3612" w:hanging="360"/>
      </w:pPr>
      <w:rPr>
        <w:rFonts w:ascii="Symbol" w:hAnsi="Symbol" w:hint="default"/>
      </w:rPr>
    </w:lvl>
    <w:lvl w:ilvl="7" w:tplc="0C0A0003" w:tentative="1">
      <w:start w:val="1"/>
      <w:numFmt w:val="bullet"/>
      <w:lvlText w:val="o"/>
      <w:lvlJc w:val="left"/>
      <w:pPr>
        <w:ind w:left="4332" w:hanging="360"/>
      </w:pPr>
      <w:rPr>
        <w:rFonts w:ascii="Courier New" w:hAnsi="Courier New" w:cs="Courier New" w:hint="default"/>
      </w:rPr>
    </w:lvl>
    <w:lvl w:ilvl="8" w:tplc="0C0A0005" w:tentative="1">
      <w:start w:val="1"/>
      <w:numFmt w:val="bullet"/>
      <w:lvlText w:val=""/>
      <w:lvlJc w:val="left"/>
      <w:pPr>
        <w:ind w:left="5052" w:hanging="360"/>
      </w:pPr>
      <w:rPr>
        <w:rFonts w:ascii="Wingdings" w:hAnsi="Wingdings" w:hint="default"/>
      </w:rPr>
    </w:lvl>
  </w:abstractNum>
  <w:abstractNum w:abstractNumId="24" w15:restartNumberingAfterBreak="0">
    <w:nsid w:val="7C4C3929"/>
    <w:multiLevelType w:val="hybridMultilevel"/>
    <w:tmpl w:val="3C44794C"/>
    <w:lvl w:ilvl="0" w:tplc="AAD2E700">
      <w:start w:val="1"/>
      <w:numFmt w:val="bullet"/>
      <w:lvlText w:val=""/>
      <w:lvlJc w:val="left"/>
      <w:pPr>
        <w:ind w:left="720" w:hanging="360"/>
      </w:pPr>
      <w:rPr>
        <w:rFonts w:ascii="Wingdings" w:hAnsi="Wingdings" w:hint="default"/>
        <w:color w:val="C0000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18104792">
    <w:abstractNumId w:val="8"/>
  </w:num>
  <w:num w:numId="2" w16cid:durableId="1334642664">
    <w:abstractNumId w:val="3"/>
  </w:num>
  <w:num w:numId="3" w16cid:durableId="615912526">
    <w:abstractNumId w:val="2"/>
  </w:num>
  <w:num w:numId="4" w16cid:durableId="1683244318">
    <w:abstractNumId w:val="1"/>
  </w:num>
  <w:num w:numId="5" w16cid:durableId="330526415">
    <w:abstractNumId w:val="0"/>
  </w:num>
  <w:num w:numId="6" w16cid:durableId="1261796629">
    <w:abstractNumId w:val="9"/>
  </w:num>
  <w:num w:numId="7" w16cid:durableId="1738091925">
    <w:abstractNumId w:val="7"/>
  </w:num>
  <w:num w:numId="8" w16cid:durableId="323314094">
    <w:abstractNumId w:val="6"/>
  </w:num>
  <w:num w:numId="9" w16cid:durableId="1385103419">
    <w:abstractNumId w:val="5"/>
  </w:num>
  <w:num w:numId="10" w16cid:durableId="32271529">
    <w:abstractNumId w:val="4"/>
  </w:num>
  <w:num w:numId="11" w16cid:durableId="1660190348">
    <w:abstractNumId w:val="13"/>
  </w:num>
  <w:num w:numId="12" w16cid:durableId="914240328">
    <w:abstractNumId w:val="23"/>
  </w:num>
  <w:num w:numId="13" w16cid:durableId="1392263596">
    <w:abstractNumId w:val="15"/>
  </w:num>
  <w:num w:numId="14" w16cid:durableId="432939829">
    <w:abstractNumId w:val="14"/>
  </w:num>
  <w:num w:numId="15" w16cid:durableId="400908660">
    <w:abstractNumId w:val="18"/>
  </w:num>
  <w:num w:numId="16" w16cid:durableId="603731271">
    <w:abstractNumId w:val="16"/>
  </w:num>
  <w:num w:numId="17" w16cid:durableId="1338313169">
    <w:abstractNumId w:val="22"/>
  </w:num>
  <w:num w:numId="18" w16cid:durableId="13459165">
    <w:abstractNumId w:val="11"/>
  </w:num>
  <w:num w:numId="19" w16cid:durableId="1895433998">
    <w:abstractNumId w:val="21"/>
  </w:num>
  <w:num w:numId="20" w16cid:durableId="410615610">
    <w:abstractNumId w:val="24"/>
  </w:num>
  <w:num w:numId="21" w16cid:durableId="1642887324">
    <w:abstractNumId w:val="10"/>
  </w:num>
  <w:num w:numId="22" w16cid:durableId="191190662">
    <w:abstractNumId w:val="20"/>
  </w:num>
  <w:num w:numId="23" w16cid:durableId="191768925">
    <w:abstractNumId w:val="17"/>
  </w:num>
  <w:num w:numId="24" w16cid:durableId="1312251107">
    <w:abstractNumId w:val="19"/>
  </w:num>
  <w:num w:numId="25" w16cid:durableId="21469709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linkStyles/>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A1C58"/>
    <w:rsid w:val="00002ACD"/>
    <w:rsid w:val="00020B8B"/>
    <w:rsid w:val="00021860"/>
    <w:rsid w:val="000359C0"/>
    <w:rsid w:val="00037B26"/>
    <w:rsid w:val="00055D37"/>
    <w:rsid w:val="0006143C"/>
    <w:rsid w:val="000924F4"/>
    <w:rsid w:val="000A224B"/>
    <w:rsid w:val="000A50E9"/>
    <w:rsid w:val="000B589C"/>
    <w:rsid w:val="000C2FE5"/>
    <w:rsid w:val="000C694C"/>
    <w:rsid w:val="000C782A"/>
    <w:rsid w:val="000E204F"/>
    <w:rsid w:val="000E4E33"/>
    <w:rsid w:val="000E58C7"/>
    <w:rsid w:val="000E7376"/>
    <w:rsid w:val="00123BAA"/>
    <w:rsid w:val="00127769"/>
    <w:rsid w:val="00153567"/>
    <w:rsid w:val="001573D0"/>
    <w:rsid w:val="00164455"/>
    <w:rsid w:val="0017476B"/>
    <w:rsid w:val="0018264F"/>
    <w:rsid w:val="00190429"/>
    <w:rsid w:val="00193AE5"/>
    <w:rsid w:val="001A4571"/>
    <w:rsid w:val="001B15D1"/>
    <w:rsid w:val="001F1305"/>
    <w:rsid w:val="002065FD"/>
    <w:rsid w:val="00225C96"/>
    <w:rsid w:val="00226C89"/>
    <w:rsid w:val="0025076B"/>
    <w:rsid w:val="002532E1"/>
    <w:rsid w:val="00256149"/>
    <w:rsid w:val="0027492D"/>
    <w:rsid w:val="00284C16"/>
    <w:rsid w:val="00292C2D"/>
    <w:rsid w:val="002B6AB6"/>
    <w:rsid w:val="002B78CE"/>
    <w:rsid w:val="002D56DE"/>
    <w:rsid w:val="002D7D67"/>
    <w:rsid w:val="002F1107"/>
    <w:rsid w:val="002F1792"/>
    <w:rsid w:val="00301182"/>
    <w:rsid w:val="0032558A"/>
    <w:rsid w:val="00345870"/>
    <w:rsid w:val="0035190A"/>
    <w:rsid w:val="00354FB0"/>
    <w:rsid w:val="003672C5"/>
    <w:rsid w:val="00374C16"/>
    <w:rsid w:val="00382853"/>
    <w:rsid w:val="00383E87"/>
    <w:rsid w:val="003843C1"/>
    <w:rsid w:val="003975E3"/>
    <w:rsid w:val="00397EF3"/>
    <w:rsid w:val="003C4400"/>
    <w:rsid w:val="003D30D7"/>
    <w:rsid w:val="00401656"/>
    <w:rsid w:val="00423121"/>
    <w:rsid w:val="00431415"/>
    <w:rsid w:val="0045210D"/>
    <w:rsid w:val="00460E4B"/>
    <w:rsid w:val="00464C82"/>
    <w:rsid w:val="00465540"/>
    <w:rsid w:val="00470082"/>
    <w:rsid w:val="00471307"/>
    <w:rsid w:val="00473BF3"/>
    <w:rsid w:val="0049266A"/>
    <w:rsid w:val="004B7682"/>
    <w:rsid w:val="004C1462"/>
    <w:rsid w:val="004D0B62"/>
    <w:rsid w:val="004D0C74"/>
    <w:rsid w:val="004D20E8"/>
    <w:rsid w:val="004E6531"/>
    <w:rsid w:val="004F37A3"/>
    <w:rsid w:val="005037E2"/>
    <w:rsid w:val="00504482"/>
    <w:rsid w:val="00510121"/>
    <w:rsid w:val="0051305F"/>
    <w:rsid w:val="00520B39"/>
    <w:rsid w:val="005223AE"/>
    <w:rsid w:val="0053504C"/>
    <w:rsid w:val="00537765"/>
    <w:rsid w:val="00553175"/>
    <w:rsid w:val="005551A9"/>
    <w:rsid w:val="005602CC"/>
    <w:rsid w:val="00563534"/>
    <w:rsid w:val="00564C4B"/>
    <w:rsid w:val="00594CC8"/>
    <w:rsid w:val="005B0BC0"/>
    <w:rsid w:val="005C1959"/>
    <w:rsid w:val="005C3023"/>
    <w:rsid w:val="005E422E"/>
    <w:rsid w:val="005E46DA"/>
    <w:rsid w:val="005E53BC"/>
    <w:rsid w:val="0060020E"/>
    <w:rsid w:val="00603CFA"/>
    <w:rsid w:val="00625C76"/>
    <w:rsid w:val="00642227"/>
    <w:rsid w:val="006428B2"/>
    <w:rsid w:val="0066085B"/>
    <w:rsid w:val="00675F3E"/>
    <w:rsid w:val="00680DF1"/>
    <w:rsid w:val="00681095"/>
    <w:rsid w:val="0069172F"/>
    <w:rsid w:val="00697D02"/>
    <w:rsid w:val="006B292D"/>
    <w:rsid w:val="006C22C4"/>
    <w:rsid w:val="006D5538"/>
    <w:rsid w:val="006E4179"/>
    <w:rsid w:val="00702C76"/>
    <w:rsid w:val="00703565"/>
    <w:rsid w:val="00716ECD"/>
    <w:rsid w:val="00722E1E"/>
    <w:rsid w:val="00750EC3"/>
    <w:rsid w:val="00761DFA"/>
    <w:rsid w:val="007740FF"/>
    <w:rsid w:val="0077728E"/>
    <w:rsid w:val="007A3FA1"/>
    <w:rsid w:val="007C49D0"/>
    <w:rsid w:val="007D004D"/>
    <w:rsid w:val="007D7D12"/>
    <w:rsid w:val="007F4AB8"/>
    <w:rsid w:val="00800F07"/>
    <w:rsid w:val="008111CE"/>
    <w:rsid w:val="00826F17"/>
    <w:rsid w:val="008312E7"/>
    <w:rsid w:val="008403B8"/>
    <w:rsid w:val="00843791"/>
    <w:rsid w:val="008571B1"/>
    <w:rsid w:val="0085789D"/>
    <w:rsid w:val="00860674"/>
    <w:rsid w:val="0086219D"/>
    <w:rsid w:val="0086270B"/>
    <w:rsid w:val="00866973"/>
    <w:rsid w:val="00872771"/>
    <w:rsid w:val="00877329"/>
    <w:rsid w:val="008855E7"/>
    <w:rsid w:val="008A740B"/>
    <w:rsid w:val="008B559E"/>
    <w:rsid w:val="008B6E5E"/>
    <w:rsid w:val="008D6C83"/>
    <w:rsid w:val="008F1F36"/>
    <w:rsid w:val="00901E2C"/>
    <w:rsid w:val="00902F84"/>
    <w:rsid w:val="00917CCB"/>
    <w:rsid w:val="0093235C"/>
    <w:rsid w:val="009364EF"/>
    <w:rsid w:val="009434D9"/>
    <w:rsid w:val="0094565B"/>
    <w:rsid w:val="00946F32"/>
    <w:rsid w:val="00955AB5"/>
    <w:rsid w:val="009619D0"/>
    <w:rsid w:val="0097337E"/>
    <w:rsid w:val="00974653"/>
    <w:rsid w:val="009765EE"/>
    <w:rsid w:val="00983554"/>
    <w:rsid w:val="009A0264"/>
    <w:rsid w:val="009A04EB"/>
    <w:rsid w:val="009A3DCE"/>
    <w:rsid w:val="009A6F0B"/>
    <w:rsid w:val="009B7500"/>
    <w:rsid w:val="009D0719"/>
    <w:rsid w:val="009F406E"/>
    <w:rsid w:val="009F77FA"/>
    <w:rsid w:val="00A1001D"/>
    <w:rsid w:val="00A17C43"/>
    <w:rsid w:val="00A20B0B"/>
    <w:rsid w:val="00A22F79"/>
    <w:rsid w:val="00A23561"/>
    <w:rsid w:val="00A24E36"/>
    <w:rsid w:val="00A40433"/>
    <w:rsid w:val="00A42923"/>
    <w:rsid w:val="00A523D3"/>
    <w:rsid w:val="00A72A7F"/>
    <w:rsid w:val="00AA5E6E"/>
    <w:rsid w:val="00AB2824"/>
    <w:rsid w:val="00AC7E2D"/>
    <w:rsid w:val="00AD63E6"/>
    <w:rsid w:val="00B14EB3"/>
    <w:rsid w:val="00B202B3"/>
    <w:rsid w:val="00B372CA"/>
    <w:rsid w:val="00B445F2"/>
    <w:rsid w:val="00B5127D"/>
    <w:rsid w:val="00B51C90"/>
    <w:rsid w:val="00B5527D"/>
    <w:rsid w:val="00B61C1A"/>
    <w:rsid w:val="00B6541C"/>
    <w:rsid w:val="00B7520D"/>
    <w:rsid w:val="00B90D9C"/>
    <w:rsid w:val="00BA4F0C"/>
    <w:rsid w:val="00BA7BE8"/>
    <w:rsid w:val="00BB2295"/>
    <w:rsid w:val="00BB6DE2"/>
    <w:rsid w:val="00BF6438"/>
    <w:rsid w:val="00BF7C8D"/>
    <w:rsid w:val="00C05625"/>
    <w:rsid w:val="00C3228E"/>
    <w:rsid w:val="00C45FB8"/>
    <w:rsid w:val="00C54E07"/>
    <w:rsid w:val="00C65A12"/>
    <w:rsid w:val="00C72997"/>
    <w:rsid w:val="00C73C22"/>
    <w:rsid w:val="00C824FE"/>
    <w:rsid w:val="00CB4445"/>
    <w:rsid w:val="00CC0978"/>
    <w:rsid w:val="00CC6337"/>
    <w:rsid w:val="00CC67D4"/>
    <w:rsid w:val="00CD4770"/>
    <w:rsid w:val="00CE1A91"/>
    <w:rsid w:val="00CF0C03"/>
    <w:rsid w:val="00CF3073"/>
    <w:rsid w:val="00CF7140"/>
    <w:rsid w:val="00D36AEF"/>
    <w:rsid w:val="00D42A06"/>
    <w:rsid w:val="00D4348D"/>
    <w:rsid w:val="00D456B1"/>
    <w:rsid w:val="00D600EA"/>
    <w:rsid w:val="00D70E6B"/>
    <w:rsid w:val="00D73E4E"/>
    <w:rsid w:val="00D805E3"/>
    <w:rsid w:val="00D829D7"/>
    <w:rsid w:val="00D82BCE"/>
    <w:rsid w:val="00D86341"/>
    <w:rsid w:val="00D91437"/>
    <w:rsid w:val="00DA4155"/>
    <w:rsid w:val="00DB5222"/>
    <w:rsid w:val="00DB7C58"/>
    <w:rsid w:val="00DC23CC"/>
    <w:rsid w:val="00DE08D9"/>
    <w:rsid w:val="00E04063"/>
    <w:rsid w:val="00E210F9"/>
    <w:rsid w:val="00E22E97"/>
    <w:rsid w:val="00E232F3"/>
    <w:rsid w:val="00E31CAB"/>
    <w:rsid w:val="00E33355"/>
    <w:rsid w:val="00E55A37"/>
    <w:rsid w:val="00E60A79"/>
    <w:rsid w:val="00E620B6"/>
    <w:rsid w:val="00E661A8"/>
    <w:rsid w:val="00E80AC8"/>
    <w:rsid w:val="00EA1468"/>
    <w:rsid w:val="00EA5576"/>
    <w:rsid w:val="00EA6574"/>
    <w:rsid w:val="00EB219D"/>
    <w:rsid w:val="00EC3CE4"/>
    <w:rsid w:val="00EC55FB"/>
    <w:rsid w:val="00ED3D08"/>
    <w:rsid w:val="00EE3BF4"/>
    <w:rsid w:val="00EF5CC8"/>
    <w:rsid w:val="00F159D5"/>
    <w:rsid w:val="00F16DC0"/>
    <w:rsid w:val="00F20616"/>
    <w:rsid w:val="00F23FFE"/>
    <w:rsid w:val="00F36E3C"/>
    <w:rsid w:val="00F46708"/>
    <w:rsid w:val="00F52735"/>
    <w:rsid w:val="00F67EEC"/>
    <w:rsid w:val="00F81B08"/>
    <w:rsid w:val="00F94A91"/>
    <w:rsid w:val="00FA1C58"/>
    <w:rsid w:val="00FB54D5"/>
    <w:rsid w:val="00FB5EBB"/>
    <w:rsid w:val="00FD54E1"/>
    <w:rsid w:val="00FE0B78"/>
    <w:rsid w:val="00FE37D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A46F8"/>
  <w15:docId w15:val="{BFA132F0-8D6E-4FBA-9DE9-0797A6919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10"/>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19D"/>
    <w:pPr>
      <w:spacing w:after="160" w:line="259" w:lineRule="auto"/>
    </w:pPr>
    <w:rPr>
      <w:rFonts w:asciiTheme="minorHAnsi" w:eastAsiaTheme="minorHAnsi" w:hAnsiTheme="minorHAnsi" w:cstheme="minorBidi"/>
      <w:kern w:val="2"/>
      <w:sz w:val="22"/>
      <w:szCs w:val="22"/>
      <w:lang w:eastAsia="en-US"/>
    </w:rPr>
  </w:style>
  <w:style w:type="paragraph" w:styleId="Ttulo1">
    <w:name w:val="heading 1"/>
    <w:next w:val="Normal"/>
    <w:link w:val="Ttulo1Car"/>
    <w:uiPriority w:val="10"/>
    <w:rsid w:val="009364EF"/>
    <w:pPr>
      <w:keepNext/>
      <w:spacing w:before="240" w:after="60"/>
      <w:outlineLvl w:val="0"/>
    </w:pPr>
    <w:rPr>
      <w:rFonts w:ascii="Cambria" w:eastAsia="Times New Roman" w:hAnsi="Cambria"/>
      <w:b/>
      <w:bCs/>
      <w:kern w:val="32"/>
      <w:sz w:val="32"/>
      <w:szCs w:val="32"/>
      <w:lang w:eastAsia="en-US"/>
    </w:rPr>
  </w:style>
  <w:style w:type="paragraph" w:styleId="Ttulo3">
    <w:name w:val="heading 3"/>
    <w:basedOn w:val="Normal"/>
    <w:link w:val="Ttulo3Car"/>
    <w:uiPriority w:val="9"/>
    <w:qFormat/>
    <w:rsid w:val="005551A9"/>
    <w:pPr>
      <w:spacing w:before="100" w:beforeAutospacing="1" w:after="100" w:afterAutospacing="1" w:line="240" w:lineRule="auto"/>
      <w:outlineLvl w:val="2"/>
    </w:pPr>
    <w:rPr>
      <w:rFonts w:ascii="Times New Roman" w:eastAsia="Times New Roman" w:hAnsi="Times New Roman"/>
      <w:b/>
      <w:bCs/>
      <w:sz w:val="27"/>
      <w:szCs w:val="27"/>
      <w:lang w:eastAsia="es-ES"/>
    </w:rPr>
  </w:style>
  <w:style w:type="character" w:default="1" w:styleId="Fuentedeprrafopredeter">
    <w:name w:val="Default Paragraph Font"/>
    <w:uiPriority w:val="1"/>
    <w:semiHidden/>
    <w:unhideWhenUsed/>
    <w:rsid w:val="0086219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rsid w:val="0086219D"/>
  </w:style>
  <w:style w:type="paragraph" w:customStyle="1" w:styleId="013Ladillo004">
    <w:name w:val="_013_Ladillo_004"/>
    <w:basedOn w:val="012Ladillo003"/>
    <w:qFormat/>
    <w:rsid w:val="009364EF"/>
    <w:rPr>
      <w:sz w:val="24"/>
      <w:szCs w:val="24"/>
    </w:rPr>
  </w:style>
  <w:style w:type="paragraph" w:customStyle="1" w:styleId="030Destacado">
    <w:name w:val="_030_Destacado"/>
    <w:basedOn w:val="Texto"/>
    <w:qFormat/>
    <w:rsid w:val="009364EF"/>
    <w:pPr>
      <w:spacing w:after="0"/>
    </w:pPr>
    <w:rPr>
      <w:i/>
      <w:color w:val="FF0066"/>
      <w:sz w:val="30"/>
      <w:szCs w:val="30"/>
    </w:rPr>
  </w:style>
  <w:style w:type="paragraph" w:customStyle="1" w:styleId="001Antetitular">
    <w:name w:val="_001_Antetitular"/>
    <w:next w:val="002Titular"/>
    <w:qFormat/>
    <w:rsid w:val="009364EF"/>
    <w:pPr>
      <w:spacing w:line="360" w:lineRule="auto"/>
      <w:jc w:val="both"/>
    </w:pPr>
    <w:rPr>
      <w:rFonts w:ascii="Arial" w:hAnsi="Arial"/>
      <w:b/>
      <w:sz w:val="34"/>
      <w:szCs w:val="34"/>
      <w:lang w:eastAsia="en-US"/>
    </w:rPr>
  </w:style>
  <w:style w:type="paragraph" w:customStyle="1" w:styleId="Texto">
    <w:name w:val="_Texto"/>
    <w:qFormat/>
    <w:rsid w:val="009364EF"/>
    <w:pPr>
      <w:spacing w:after="120" w:line="360" w:lineRule="auto"/>
      <w:jc w:val="both"/>
    </w:pPr>
    <w:rPr>
      <w:rFonts w:ascii="Arial" w:eastAsia="Arial Unicode MS" w:hAnsi="Arial" w:cs="Arial Unicode MS"/>
      <w:u w:color="000000"/>
      <w:bdr w:val="nil"/>
      <w:lang w:val="es-ES_tradnl"/>
    </w:rPr>
  </w:style>
  <w:style w:type="character" w:customStyle="1" w:styleId="Superindice">
    <w:name w:val="___Superindice"/>
    <w:basedOn w:val="Fuentedeprrafopredeter"/>
    <w:rsid w:val="009364EF"/>
    <w:rPr>
      <w:vertAlign w:val="superscript"/>
    </w:rPr>
  </w:style>
  <w:style w:type="character" w:customStyle="1" w:styleId="Subindice">
    <w:name w:val="___Subindice"/>
    <w:basedOn w:val="Fuentedeprrafopredeter"/>
    <w:rsid w:val="009364EF"/>
    <w:rPr>
      <w:vertAlign w:val="subscript"/>
    </w:rPr>
  </w:style>
  <w:style w:type="character" w:customStyle="1" w:styleId="Redonda">
    <w:name w:val="___Redonda"/>
    <w:basedOn w:val="Fuentedeprrafopredeter"/>
    <w:rsid w:val="009364EF"/>
    <w:rPr>
      <w:vertAlign w:val="baseline"/>
    </w:rPr>
  </w:style>
  <w:style w:type="character" w:customStyle="1" w:styleId="Cursiva">
    <w:name w:val="___Cursiva"/>
    <w:basedOn w:val="Fuentedeprrafopredeter"/>
    <w:rsid w:val="009364EF"/>
    <w:rPr>
      <w:b w:val="0"/>
      <w:i/>
    </w:rPr>
  </w:style>
  <w:style w:type="character" w:customStyle="1" w:styleId="Negrita">
    <w:name w:val="___Negrita"/>
    <w:basedOn w:val="Fuentedeprrafopredeter"/>
    <w:rsid w:val="009364EF"/>
    <w:rPr>
      <w:b/>
      <w:i w:val="0"/>
    </w:rPr>
  </w:style>
  <w:style w:type="character" w:customStyle="1" w:styleId="NegritayCursiva">
    <w:name w:val="___NegritayCursiva"/>
    <w:basedOn w:val="Fuentedeprrafopredeter"/>
    <w:rsid w:val="009364EF"/>
    <w:rPr>
      <w:b/>
      <w:i/>
    </w:rPr>
  </w:style>
  <w:style w:type="paragraph" w:customStyle="1" w:styleId="002Titular">
    <w:name w:val="_002_Titular"/>
    <w:next w:val="003Subtitular"/>
    <w:qFormat/>
    <w:rsid w:val="009364EF"/>
    <w:pPr>
      <w:spacing w:line="360" w:lineRule="auto"/>
      <w:jc w:val="both"/>
    </w:pPr>
    <w:rPr>
      <w:rFonts w:ascii="Arial" w:eastAsia="Arial Unicode MS" w:hAnsi="Arial" w:cs="Arial Unicode MS"/>
      <w:b/>
      <w:bCs/>
      <w:sz w:val="44"/>
      <w:szCs w:val="36"/>
      <w:u w:color="000000"/>
      <w:bdr w:val="nil"/>
      <w:lang w:val="es-ES_tradnl"/>
    </w:rPr>
  </w:style>
  <w:style w:type="paragraph" w:customStyle="1" w:styleId="003Subtitular">
    <w:name w:val="_003_Subtitular"/>
    <w:next w:val="004Firma-Autor"/>
    <w:qFormat/>
    <w:rsid w:val="009364EF"/>
    <w:pPr>
      <w:spacing w:line="360" w:lineRule="auto"/>
      <w:jc w:val="both"/>
    </w:pPr>
    <w:rPr>
      <w:rFonts w:ascii="Arial" w:eastAsia="Arial Unicode MS" w:hAnsi="Arial" w:cs="Arial Unicode MS"/>
      <w:sz w:val="40"/>
      <w:szCs w:val="32"/>
      <w:u w:color="000000"/>
      <w:bdr w:val="nil"/>
      <w:lang w:val="es-ES_tradnl"/>
    </w:rPr>
  </w:style>
  <w:style w:type="paragraph" w:customStyle="1" w:styleId="004Firma-Autor">
    <w:name w:val="_004_Firma-Autor"/>
    <w:next w:val="Texto"/>
    <w:qFormat/>
    <w:rsid w:val="009364EF"/>
    <w:pPr>
      <w:spacing w:line="360" w:lineRule="auto"/>
      <w:jc w:val="both"/>
    </w:pPr>
    <w:rPr>
      <w:rFonts w:ascii="Arial" w:eastAsia="Arial Unicode MS" w:hAnsi="Arial" w:cs="Arial Unicode MS"/>
      <w:i/>
      <w:iCs/>
      <w:sz w:val="26"/>
      <w:szCs w:val="26"/>
      <w:u w:color="000000"/>
      <w:bdr w:val="nil"/>
      <w:lang w:val="es-ES_tradnl"/>
    </w:rPr>
  </w:style>
  <w:style w:type="paragraph" w:customStyle="1" w:styleId="010Ladillo001">
    <w:name w:val="_010_Ladillo_001"/>
    <w:qFormat/>
    <w:rsid w:val="009364EF"/>
    <w:pPr>
      <w:spacing w:line="360" w:lineRule="auto"/>
      <w:jc w:val="both"/>
    </w:pPr>
    <w:rPr>
      <w:rFonts w:ascii="Arial" w:eastAsia="Arial Unicode MS" w:hAnsi="Arial" w:cs="Arial Unicode MS"/>
      <w:b/>
      <w:bCs/>
      <w:sz w:val="36"/>
      <w:szCs w:val="36"/>
      <w:u w:color="000000"/>
      <w:bdr w:val="nil"/>
      <w:lang w:val="es-ES_tradnl"/>
    </w:rPr>
  </w:style>
  <w:style w:type="paragraph" w:customStyle="1" w:styleId="011Ladillo002">
    <w:name w:val="_011_Ladillo_002"/>
    <w:next w:val="Texto"/>
    <w:qFormat/>
    <w:rsid w:val="009364EF"/>
    <w:pPr>
      <w:spacing w:line="360" w:lineRule="auto"/>
      <w:jc w:val="both"/>
    </w:pPr>
    <w:rPr>
      <w:rFonts w:ascii="Arial" w:eastAsia="Arial Unicode MS" w:hAnsi="Arial" w:cs="Arial Unicode MS"/>
      <w:b/>
      <w:bCs/>
      <w:sz w:val="32"/>
      <w:szCs w:val="32"/>
      <w:u w:color="000000"/>
      <w:bdr w:val="nil"/>
      <w:lang w:val="es-ES_tradnl"/>
    </w:rPr>
  </w:style>
  <w:style w:type="paragraph" w:customStyle="1" w:styleId="012Ladillo003">
    <w:name w:val="_012_Ladillo_003"/>
    <w:next w:val="Texto"/>
    <w:qFormat/>
    <w:rsid w:val="009364EF"/>
    <w:pPr>
      <w:spacing w:line="360" w:lineRule="auto"/>
      <w:jc w:val="both"/>
    </w:pPr>
    <w:rPr>
      <w:rFonts w:ascii="Arial" w:eastAsia="Arial Unicode MS" w:hAnsi="Arial" w:cs="Arial Unicode MS"/>
      <w:b/>
      <w:bCs/>
      <w:sz w:val="28"/>
      <w:szCs w:val="28"/>
      <w:u w:color="000000"/>
      <w:bdr w:val="nil"/>
      <w:lang w:val="es-ES_tradnl"/>
    </w:rPr>
  </w:style>
  <w:style w:type="paragraph" w:customStyle="1" w:styleId="020TitularDespiece">
    <w:name w:val="_020_Titular_Despiece"/>
    <w:basedOn w:val="001Antetitular"/>
    <w:qFormat/>
    <w:rsid w:val="009364EF"/>
    <w:rPr>
      <w:color w:val="00B050"/>
      <w:sz w:val="38"/>
      <w:szCs w:val="38"/>
    </w:rPr>
  </w:style>
  <w:style w:type="paragraph" w:customStyle="1" w:styleId="021TextoDespiece">
    <w:name w:val="_021_Texto_Despiece"/>
    <w:basedOn w:val="020TitularDespiece"/>
    <w:qFormat/>
    <w:rsid w:val="009364EF"/>
    <w:rPr>
      <w:sz w:val="22"/>
      <w:szCs w:val="22"/>
    </w:rPr>
  </w:style>
  <w:style w:type="paragraph" w:customStyle="1" w:styleId="040FigurasPie">
    <w:name w:val="_040_Figuras_Pie"/>
    <w:basedOn w:val="Texto"/>
    <w:qFormat/>
    <w:rsid w:val="009364EF"/>
    <w:rPr>
      <w:sz w:val="18"/>
      <w:szCs w:val="18"/>
    </w:rPr>
  </w:style>
  <w:style w:type="paragraph" w:customStyle="1" w:styleId="050TablasPie">
    <w:name w:val="_050_Tablas_Pie"/>
    <w:basedOn w:val="Texto"/>
    <w:qFormat/>
    <w:rsid w:val="009364EF"/>
    <w:rPr>
      <w:sz w:val="16"/>
      <w:szCs w:val="16"/>
    </w:rPr>
  </w:style>
  <w:style w:type="character" w:customStyle="1" w:styleId="SubindiceNegrita-Cursiva">
    <w:name w:val="___Subindice_Negrita-Cursiva"/>
    <w:basedOn w:val="Fuentedeprrafopredeter"/>
    <w:uiPriority w:val="1"/>
    <w:qFormat/>
    <w:rsid w:val="009364EF"/>
    <w:rPr>
      <w:b/>
      <w:i/>
      <w:vertAlign w:val="subscript"/>
    </w:rPr>
  </w:style>
  <w:style w:type="character" w:customStyle="1" w:styleId="SuperindiceNegrita-Cursiva">
    <w:name w:val="___Superindice_Negrita-Cursiva"/>
    <w:basedOn w:val="Fuentedeprrafopredeter"/>
    <w:uiPriority w:val="1"/>
    <w:qFormat/>
    <w:rsid w:val="009364EF"/>
    <w:rPr>
      <w:b/>
      <w:i/>
      <w:vertAlign w:val="superscript"/>
    </w:rPr>
  </w:style>
  <w:style w:type="character" w:customStyle="1" w:styleId="SubindiceNegrita">
    <w:name w:val="___Subindice_Negrita"/>
    <w:basedOn w:val="Fuentedeprrafopredeter"/>
    <w:uiPriority w:val="1"/>
    <w:qFormat/>
    <w:rsid w:val="009364EF"/>
    <w:rPr>
      <w:b/>
      <w:vertAlign w:val="subscript"/>
    </w:rPr>
  </w:style>
  <w:style w:type="character" w:customStyle="1" w:styleId="SuperindiceNegrita">
    <w:name w:val="___Superindice_Negrita"/>
    <w:basedOn w:val="Fuentedeprrafopredeter"/>
    <w:uiPriority w:val="1"/>
    <w:qFormat/>
    <w:rsid w:val="009364EF"/>
    <w:rPr>
      <w:b/>
      <w:vertAlign w:val="superscript"/>
    </w:rPr>
  </w:style>
  <w:style w:type="character" w:customStyle="1" w:styleId="SubindiceCursiva">
    <w:name w:val="___Subindice_Cursiva"/>
    <w:basedOn w:val="Subindice"/>
    <w:uiPriority w:val="1"/>
    <w:qFormat/>
    <w:rsid w:val="009364EF"/>
    <w:rPr>
      <w:i/>
      <w:vertAlign w:val="subscript"/>
    </w:rPr>
  </w:style>
  <w:style w:type="character" w:customStyle="1" w:styleId="SuperindiceCursiva">
    <w:name w:val="___Superindice_Cursiva"/>
    <w:basedOn w:val="Superindice"/>
    <w:uiPriority w:val="1"/>
    <w:qFormat/>
    <w:rsid w:val="009364EF"/>
    <w:rPr>
      <w:i/>
      <w:vertAlign w:val="superscript"/>
    </w:rPr>
  </w:style>
  <w:style w:type="character" w:customStyle="1" w:styleId="Ttulo1Car">
    <w:name w:val="Título 1 Car"/>
    <w:basedOn w:val="Fuentedeprrafopredeter"/>
    <w:link w:val="Ttulo1"/>
    <w:uiPriority w:val="10"/>
    <w:rsid w:val="009364EF"/>
    <w:rPr>
      <w:rFonts w:ascii="Cambria" w:eastAsia="Times New Roman" w:hAnsi="Cambria"/>
      <w:b/>
      <w:bCs/>
      <w:kern w:val="32"/>
      <w:sz w:val="32"/>
      <w:szCs w:val="32"/>
      <w:lang w:eastAsia="en-US"/>
    </w:rPr>
  </w:style>
  <w:style w:type="paragraph" w:customStyle="1" w:styleId="040FigurasyTablasTit">
    <w:name w:val="_040_FigurasyTablas_Tit"/>
    <w:basedOn w:val="Texto"/>
    <w:qFormat/>
    <w:rsid w:val="009364EF"/>
    <w:pPr>
      <w:spacing w:after="0"/>
    </w:pPr>
    <w:rPr>
      <w:sz w:val="16"/>
      <w:szCs w:val="16"/>
    </w:rPr>
  </w:style>
  <w:style w:type="paragraph" w:customStyle="1" w:styleId="050FigurasyTablasPie">
    <w:name w:val="_050_FigurasyTablas_Pie"/>
    <w:basedOn w:val="Texto"/>
    <w:qFormat/>
    <w:rsid w:val="009364EF"/>
    <w:pPr>
      <w:spacing w:after="0"/>
    </w:pPr>
    <w:rPr>
      <w:sz w:val="14"/>
      <w:szCs w:val="14"/>
    </w:rPr>
  </w:style>
  <w:style w:type="paragraph" w:customStyle="1" w:styleId="060Bullets">
    <w:name w:val="_060_Bullets"/>
    <w:basedOn w:val="Texto"/>
    <w:qFormat/>
    <w:rsid w:val="009364EF"/>
    <w:pPr>
      <w:numPr>
        <w:numId w:val="12"/>
      </w:numPr>
      <w:spacing w:after="0"/>
      <w:ind w:left="709" w:hanging="709"/>
      <w:contextualSpacing/>
    </w:pPr>
    <w:rPr>
      <w:sz w:val="18"/>
      <w:szCs w:val="18"/>
    </w:rPr>
  </w:style>
  <w:style w:type="character" w:customStyle="1" w:styleId="Versalitas">
    <w:name w:val="___Versalitas"/>
    <w:basedOn w:val="Fuentedeprrafopredeter"/>
    <w:uiPriority w:val="1"/>
    <w:qFormat/>
    <w:rsid w:val="009364EF"/>
    <w:rPr>
      <w:smallCaps/>
    </w:rPr>
  </w:style>
  <w:style w:type="character" w:customStyle="1" w:styleId="VersalitasCursiva">
    <w:name w:val="___Versalitas_Cursiva"/>
    <w:basedOn w:val="Versalitas"/>
    <w:uiPriority w:val="1"/>
    <w:qFormat/>
    <w:rsid w:val="009364EF"/>
    <w:rPr>
      <w:i/>
      <w:smallCaps/>
    </w:rPr>
  </w:style>
  <w:style w:type="character" w:customStyle="1" w:styleId="VersalitasNegrita">
    <w:name w:val="___Versalitas_Negrita"/>
    <w:basedOn w:val="Versalitas"/>
    <w:uiPriority w:val="1"/>
    <w:qFormat/>
    <w:rsid w:val="009364EF"/>
    <w:rPr>
      <w:b/>
      <w:smallCaps/>
    </w:rPr>
  </w:style>
  <w:style w:type="character" w:customStyle="1" w:styleId="VersalitasNegrita-Cursiva">
    <w:name w:val="___Versalitas_Negrita-Cursiva"/>
    <w:basedOn w:val="Versalitas"/>
    <w:uiPriority w:val="1"/>
    <w:qFormat/>
    <w:rsid w:val="009364EF"/>
    <w:rPr>
      <w:b/>
      <w:i/>
      <w:smallCaps/>
    </w:rPr>
  </w:style>
  <w:style w:type="paragraph" w:styleId="Encabezado">
    <w:name w:val="header"/>
    <w:basedOn w:val="Normal"/>
    <w:link w:val="EncabezadoCar"/>
    <w:uiPriority w:val="99"/>
    <w:unhideWhenUsed/>
    <w:rsid w:val="00FA1C58"/>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FA1C58"/>
    <w:rPr>
      <w:rFonts w:ascii="Arial" w:hAnsi="Arial"/>
      <w:szCs w:val="22"/>
      <w:lang w:eastAsia="en-US"/>
    </w:rPr>
  </w:style>
  <w:style w:type="paragraph" w:styleId="Piedepgina">
    <w:name w:val="footer"/>
    <w:basedOn w:val="Normal"/>
    <w:link w:val="PiedepginaCar"/>
    <w:uiPriority w:val="99"/>
    <w:unhideWhenUsed/>
    <w:rsid w:val="00FA1C58"/>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FA1C58"/>
    <w:rPr>
      <w:rFonts w:ascii="Arial" w:hAnsi="Arial"/>
      <w:szCs w:val="22"/>
      <w:lang w:eastAsia="en-US"/>
    </w:rPr>
  </w:style>
  <w:style w:type="paragraph" w:customStyle="1" w:styleId="gmail-004firma-autor">
    <w:name w:val="gmail-004firma-autor"/>
    <w:basedOn w:val="Normal"/>
    <w:rsid w:val="000A50E9"/>
    <w:pPr>
      <w:spacing w:before="100" w:beforeAutospacing="1" w:after="100" w:afterAutospacing="1" w:line="240" w:lineRule="auto"/>
    </w:pPr>
    <w:rPr>
      <w:rFonts w:ascii="Times New Roman" w:eastAsia="Times New Roman" w:hAnsi="Times New Roman"/>
      <w:sz w:val="24"/>
      <w:szCs w:val="24"/>
      <w:lang w:eastAsia="es-ES"/>
    </w:rPr>
  </w:style>
  <w:style w:type="paragraph" w:styleId="NormalWeb">
    <w:name w:val="Normal (Web)"/>
    <w:basedOn w:val="Normal"/>
    <w:uiPriority w:val="99"/>
    <w:unhideWhenUsed/>
    <w:rsid w:val="00B14EB3"/>
    <w:pPr>
      <w:spacing w:before="100" w:beforeAutospacing="1" w:after="100" w:afterAutospacing="1" w:line="240" w:lineRule="auto"/>
    </w:pPr>
    <w:rPr>
      <w:rFonts w:ascii="Times New Roman" w:eastAsia="Times New Roman" w:hAnsi="Times New Roman"/>
      <w:sz w:val="24"/>
      <w:szCs w:val="24"/>
      <w:lang w:eastAsia="es-ES"/>
    </w:rPr>
  </w:style>
  <w:style w:type="paragraph" w:styleId="Textodeglobo">
    <w:name w:val="Balloon Text"/>
    <w:basedOn w:val="Normal"/>
    <w:link w:val="TextodegloboCar"/>
    <w:uiPriority w:val="99"/>
    <w:semiHidden/>
    <w:unhideWhenUsed/>
    <w:rsid w:val="002F1107"/>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1107"/>
    <w:rPr>
      <w:rFonts w:ascii="Tahoma" w:hAnsi="Tahoma" w:cs="Tahoma"/>
      <w:sz w:val="16"/>
      <w:szCs w:val="16"/>
      <w:lang w:eastAsia="en-US"/>
    </w:rPr>
  </w:style>
  <w:style w:type="character" w:customStyle="1" w:styleId="Ttulo3Car">
    <w:name w:val="Título 3 Car"/>
    <w:basedOn w:val="Fuentedeprrafopredeter"/>
    <w:link w:val="Ttulo3"/>
    <w:uiPriority w:val="9"/>
    <w:rsid w:val="005551A9"/>
    <w:rPr>
      <w:rFonts w:ascii="Times New Roman" w:eastAsia="Times New Roman" w:hAnsi="Times New Roman"/>
      <w:b/>
      <w:bCs/>
      <w:sz w:val="27"/>
      <w:szCs w:val="27"/>
    </w:rPr>
  </w:style>
  <w:style w:type="character" w:styleId="Hipervnculo">
    <w:name w:val="Hyperlink"/>
    <w:basedOn w:val="Fuentedeprrafopredeter"/>
    <w:uiPriority w:val="99"/>
    <w:unhideWhenUsed/>
    <w:rsid w:val="005551A9"/>
    <w:rPr>
      <w:color w:val="0000FF"/>
      <w:u w:val="single"/>
    </w:rPr>
  </w:style>
  <w:style w:type="character" w:styleId="Mencinsinresolver">
    <w:name w:val="Unresolved Mention"/>
    <w:basedOn w:val="Fuentedeprrafopredeter"/>
    <w:uiPriority w:val="99"/>
    <w:semiHidden/>
    <w:unhideWhenUsed/>
    <w:rsid w:val="00E040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741071">
      <w:bodyDiv w:val="1"/>
      <w:marLeft w:val="0"/>
      <w:marRight w:val="0"/>
      <w:marTop w:val="0"/>
      <w:marBottom w:val="0"/>
      <w:divBdr>
        <w:top w:val="none" w:sz="0" w:space="0" w:color="auto"/>
        <w:left w:val="none" w:sz="0" w:space="0" w:color="auto"/>
        <w:bottom w:val="none" w:sz="0" w:space="0" w:color="auto"/>
        <w:right w:val="none" w:sz="0" w:space="0" w:color="auto"/>
      </w:divBdr>
    </w:div>
    <w:div w:id="391120590">
      <w:bodyDiv w:val="1"/>
      <w:marLeft w:val="0"/>
      <w:marRight w:val="0"/>
      <w:marTop w:val="0"/>
      <w:marBottom w:val="0"/>
      <w:divBdr>
        <w:top w:val="none" w:sz="0" w:space="0" w:color="auto"/>
        <w:left w:val="none" w:sz="0" w:space="0" w:color="auto"/>
        <w:bottom w:val="none" w:sz="0" w:space="0" w:color="auto"/>
        <w:right w:val="none" w:sz="0" w:space="0" w:color="auto"/>
      </w:divBdr>
    </w:div>
    <w:div w:id="488600048">
      <w:bodyDiv w:val="1"/>
      <w:marLeft w:val="0"/>
      <w:marRight w:val="0"/>
      <w:marTop w:val="0"/>
      <w:marBottom w:val="0"/>
      <w:divBdr>
        <w:top w:val="none" w:sz="0" w:space="0" w:color="auto"/>
        <w:left w:val="none" w:sz="0" w:space="0" w:color="auto"/>
        <w:bottom w:val="none" w:sz="0" w:space="0" w:color="auto"/>
        <w:right w:val="none" w:sz="0" w:space="0" w:color="auto"/>
      </w:divBdr>
    </w:div>
    <w:div w:id="597057206">
      <w:bodyDiv w:val="1"/>
      <w:marLeft w:val="0"/>
      <w:marRight w:val="0"/>
      <w:marTop w:val="0"/>
      <w:marBottom w:val="0"/>
      <w:divBdr>
        <w:top w:val="none" w:sz="0" w:space="0" w:color="auto"/>
        <w:left w:val="none" w:sz="0" w:space="0" w:color="auto"/>
        <w:bottom w:val="none" w:sz="0" w:space="0" w:color="auto"/>
        <w:right w:val="none" w:sz="0" w:space="0" w:color="auto"/>
      </w:divBdr>
    </w:div>
    <w:div w:id="627126590">
      <w:bodyDiv w:val="1"/>
      <w:marLeft w:val="0"/>
      <w:marRight w:val="0"/>
      <w:marTop w:val="0"/>
      <w:marBottom w:val="0"/>
      <w:divBdr>
        <w:top w:val="none" w:sz="0" w:space="0" w:color="auto"/>
        <w:left w:val="none" w:sz="0" w:space="0" w:color="auto"/>
        <w:bottom w:val="none" w:sz="0" w:space="0" w:color="auto"/>
        <w:right w:val="none" w:sz="0" w:space="0" w:color="auto"/>
      </w:divBdr>
    </w:div>
    <w:div w:id="755399279">
      <w:bodyDiv w:val="1"/>
      <w:marLeft w:val="0"/>
      <w:marRight w:val="0"/>
      <w:marTop w:val="0"/>
      <w:marBottom w:val="0"/>
      <w:divBdr>
        <w:top w:val="none" w:sz="0" w:space="0" w:color="auto"/>
        <w:left w:val="none" w:sz="0" w:space="0" w:color="auto"/>
        <w:bottom w:val="none" w:sz="0" w:space="0" w:color="auto"/>
        <w:right w:val="none" w:sz="0" w:space="0" w:color="auto"/>
      </w:divBdr>
    </w:div>
    <w:div w:id="781270489">
      <w:bodyDiv w:val="1"/>
      <w:marLeft w:val="0"/>
      <w:marRight w:val="0"/>
      <w:marTop w:val="0"/>
      <w:marBottom w:val="0"/>
      <w:divBdr>
        <w:top w:val="none" w:sz="0" w:space="0" w:color="auto"/>
        <w:left w:val="none" w:sz="0" w:space="0" w:color="auto"/>
        <w:bottom w:val="none" w:sz="0" w:space="0" w:color="auto"/>
        <w:right w:val="none" w:sz="0" w:space="0" w:color="auto"/>
      </w:divBdr>
      <w:divsChild>
        <w:div w:id="1228416913">
          <w:marLeft w:val="0"/>
          <w:marRight w:val="0"/>
          <w:marTop w:val="0"/>
          <w:marBottom w:val="0"/>
          <w:divBdr>
            <w:top w:val="none" w:sz="0" w:space="0" w:color="auto"/>
            <w:left w:val="none" w:sz="0" w:space="0" w:color="auto"/>
            <w:bottom w:val="none" w:sz="0" w:space="0" w:color="auto"/>
            <w:right w:val="none" w:sz="0" w:space="0" w:color="auto"/>
          </w:divBdr>
        </w:div>
        <w:div w:id="620527536">
          <w:marLeft w:val="0"/>
          <w:marRight w:val="0"/>
          <w:marTop w:val="0"/>
          <w:marBottom w:val="0"/>
          <w:divBdr>
            <w:top w:val="none" w:sz="0" w:space="0" w:color="auto"/>
            <w:left w:val="none" w:sz="0" w:space="0" w:color="auto"/>
            <w:bottom w:val="none" w:sz="0" w:space="0" w:color="auto"/>
            <w:right w:val="none" w:sz="0" w:space="0" w:color="auto"/>
          </w:divBdr>
          <w:divsChild>
            <w:div w:id="755521899">
              <w:marLeft w:val="0"/>
              <w:marRight w:val="0"/>
              <w:marTop w:val="0"/>
              <w:marBottom w:val="0"/>
              <w:divBdr>
                <w:top w:val="none" w:sz="0" w:space="0" w:color="auto"/>
                <w:left w:val="none" w:sz="0" w:space="0" w:color="auto"/>
                <w:bottom w:val="none" w:sz="0" w:space="0" w:color="auto"/>
                <w:right w:val="none" w:sz="0" w:space="0" w:color="auto"/>
              </w:divBdr>
            </w:div>
            <w:div w:id="210388158">
              <w:marLeft w:val="0"/>
              <w:marRight w:val="0"/>
              <w:marTop w:val="0"/>
              <w:marBottom w:val="0"/>
              <w:divBdr>
                <w:top w:val="none" w:sz="0" w:space="0" w:color="auto"/>
                <w:left w:val="none" w:sz="0" w:space="0" w:color="auto"/>
                <w:bottom w:val="none" w:sz="0" w:space="0" w:color="auto"/>
                <w:right w:val="none" w:sz="0" w:space="0" w:color="auto"/>
              </w:divBdr>
            </w:div>
            <w:div w:id="1446997199">
              <w:marLeft w:val="0"/>
              <w:marRight w:val="0"/>
              <w:marTop w:val="0"/>
              <w:marBottom w:val="0"/>
              <w:divBdr>
                <w:top w:val="none" w:sz="0" w:space="0" w:color="auto"/>
                <w:left w:val="none" w:sz="0" w:space="0" w:color="auto"/>
                <w:bottom w:val="none" w:sz="0" w:space="0" w:color="auto"/>
                <w:right w:val="none" w:sz="0" w:space="0" w:color="auto"/>
              </w:divBdr>
            </w:div>
            <w:div w:id="155277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980217">
      <w:bodyDiv w:val="1"/>
      <w:marLeft w:val="0"/>
      <w:marRight w:val="0"/>
      <w:marTop w:val="0"/>
      <w:marBottom w:val="0"/>
      <w:divBdr>
        <w:top w:val="none" w:sz="0" w:space="0" w:color="auto"/>
        <w:left w:val="none" w:sz="0" w:space="0" w:color="auto"/>
        <w:bottom w:val="none" w:sz="0" w:space="0" w:color="auto"/>
        <w:right w:val="none" w:sz="0" w:space="0" w:color="auto"/>
      </w:divBdr>
      <w:divsChild>
        <w:div w:id="1739401929">
          <w:marLeft w:val="0"/>
          <w:marRight w:val="0"/>
          <w:marTop w:val="0"/>
          <w:marBottom w:val="0"/>
          <w:divBdr>
            <w:top w:val="none" w:sz="0" w:space="0" w:color="auto"/>
            <w:left w:val="none" w:sz="0" w:space="0" w:color="auto"/>
            <w:bottom w:val="none" w:sz="0" w:space="0" w:color="auto"/>
            <w:right w:val="none" w:sz="0" w:space="0" w:color="auto"/>
          </w:divBdr>
        </w:div>
        <w:div w:id="141387450">
          <w:marLeft w:val="0"/>
          <w:marRight w:val="0"/>
          <w:marTop w:val="0"/>
          <w:marBottom w:val="0"/>
          <w:divBdr>
            <w:top w:val="none" w:sz="0" w:space="0" w:color="auto"/>
            <w:left w:val="none" w:sz="0" w:space="0" w:color="auto"/>
            <w:bottom w:val="none" w:sz="0" w:space="0" w:color="auto"/>
            <w:right w:val="none" w:sz="0" w:space="0" w:color="auto"/>
          </w:divBdr>
        </w:div>
        <w:div w:id="84377299">
          <w:marLeft w:val="0"/>
          <w:marRight w:val="0"/>
          <w:marTop w:val="0"/>
          <w:marBottom w:val="0"/>
          <w:divBdr>
            <w:top w:val="none" w:sz="0" w:space="0" w:color="auto"/>
            <w:left w:val="none" w:sz="0" w:space="0" w:color="auto"/>
            <w:bottom w:val="none" w:sz="0" w:space="0" w:color="auto"/>
            <w:right w:val="none" w:sz="0" w:space="0" w:color="auto"/>
          </w:divBdr>
        </w:div>
        <w:div w:id="154733376">
          <w:marLeft w:val="0"/>
          <w:marRight w:val="0"/>
          <w:marTop w:val="0"/>
          <w:marBottom w:val="0"/>
          <w:divBdr>
            <w:top w:val="none" w:sz="0" w:space="0" w:color="auto"/>
            <w:left w:val="none" w:sz="0" w:space="0" w:color="auto"/>
            <w:bottom w:val="none" w:sz="0" w:space="0" w:color="auto"/>
            <w:right w:val="none" w:sz="0" w:space="0" w:color="auto"/>
          </w:divBdr>
        </w:div>
        <w:div w:id="170070570">
          <w:marLeft w:val="0"/>
          <w:marRight w:val="0"/>
          <w:marTop w:val="0"/>
          <w:marBottom w:val="0"/>
          <w:divBdr>
            <w:top w:val="none" w:sz="0" w:space="0" w:color="auto"/>
            <w:left w:val="none" w:sz="0" w:space="0" w:color="auto"/>
            <w:bottom w:val="none" w:sz="0" w:space="0" w:color="auto"/>
            <w:right w:val="none" w:sz="0" w:space="0" w:color="auto"/>
          </w:divBdr>
          <w:divsChild>
            <w:div w:id="372197818">
              <w:marLeft w:val="0"/>
              <w:marRight w:val="0"/>
              <w:marTop w:val="0"/>
              <w:marBottom w:val="0"/>
              <w:divBdr>
                <w:top w:val="none" w:sz="0" w:space="0" w:color="auto"/>
                <w:left w:val="none" w:sz="0" w:space="0" w:color="auto"/>
                <w:bottom w:val="none" w:sz="0" w:space="0" w:color="auto"/>
                <w:right w:val="none" w:sz="0" w:space="0" w:color="auto"/>
              </w:divBdr>
              <w:divsChild>
                <w:div w:id="214050569">
                  <w:marLeft w:val="0"/>
                  <w:marRight w:val="0"/>
                  <w:marTop w:val="0"/>
                  <w:marBottom w:val="0"/>
                  <w:divBdr>
                    <w:top w:val="none" w:sz="0" w:space="0" w:color="auto"/>
                    <w:left w:val="none" w:sz="0" w:space="0" w:color="auto"/>
                    <w:bottom w:val="none" w:sz="0" w:space="0" w:color="auto"/>
                    <w:right w:val="none" w:sz="0" w:space="0" w:color="auto"/>
                  </w:divBdr>
                  <w:divsChild>
                    <w:div w:id="422336742">
                      <w:marLeft w:val="0"/>
                      <w:marRight w:val="0"/>
                      <w:marTop w:val="0"/>
                      <w:marBottom w:val="0"/>
                      <w:divBdr>
                        <w:top w:val="none" w:sz="0" w:space="0" w:color="auto"/>
                        <w:left w:val="none" w:sz="0" w:space="0" w:color="auto"/>
                        <w:bottom w:val="none" w:sz="0" w:space="0" w:color="auto"/>
                        <w:right w:val="none" w:sz="0" w:space="0" w:color="auto"/>
                      </w:divBdr>
                      <w:divsChild>
                        <w:div w:id="69350037">
                          <w:marLeft w:val="0"/>
                          <w:marRight w:val="0"/>
                          <w:marTop w:val="0"/>
                          <w:marBottom w:val="0"/>
                          <w:divBdr>
                            <w:top w:val="none" w:sz="0" w:space="0" w:color="auto"/>
                            <w:left w:val="none" w:sz="0" w:space="0" w:color="auto"/>
                            <w:bottom w:val="none" w:sz="0" w:space="0" w:color="auto"/>
                            <w:right w:val="none" w:sz="0" w:space="0" w:color="auto"/>
                          </w:divBdr>
                          <w:divsChild>
                            <w:div w:id="1859924852">
                              <w:marLeft w:val="0"/>
                              <w:marRight w:val="0"/>
                              <w:marTop w:val="0"/>
                              <w:marBottom w:val="0"/>
                              <w:divBdr>
                                <w:top w:val="none" w:sz="0" w:space="0" w:color="auto"/>
                                <w:left w:val="none" w:sz="0" w:space="0" w:color="auto"/>
                                <w:bottom w:val="none" w:sz="0" w:space="0" w:color="auto"/>
                                <w:right w:val="none" w:sz="0" w:space="0" w:color="auto"/>
                              </w:divBdr>
                              <w:divsChild>
                                <w:div w:id="1850606518">
                                  <w:marLeft w:val="0"/>
                                  <w:marRight w:val="0"/>
                                  <w:marTop w:val="0"/>
                                  <w:marBottom w:val="0"/>
                                  <w:divBdr>
                                    <w:top w:val="none" w:sz="0" w:space="0" w:color="auto"/>
                                    <w:left w:val="none" w:sz="0" w:space="0" w:color="auto"/>
                                    <w:bottom w:val="none" w:sz="0" w:space="0" w:color="auto"/>
                                    <w:right w:val="none" w:sz="0" w:space="0" w:color="auto"/>
                                  </w:divBdr>
                                  <w:divsChild>
                                    <w:div w:id="2056418295">
                                      <w:marLeft w:val="0"/>
                                      <w:marRight w:val="0"/>
                                      <w:marTop w:val="0"/>
                                      <w:marBottom w:val="0"/>
                                      <w:divBdr>
                                        <w:top w:val="none" w:sz="0" w:space="0" w:color="auto"/>
                                        <w:left w:val="none" w:sz="0" w:space="0" w:color="auto"/>
                                        <w:bottom w:val="none" w:sz="0" w:space="0" w:color="auto"/>
                                        <w:right w:val="none" w:sz="0" w:space="0" w:color="auto"/>
                                      </w:divBdr>
                                      <w:divsChild>
                                        <w:div w:id="593780048">
                                          <w:marLeft w:val="0"/>
                                          <w:marRight w:val="0"/>
                                          <w:marTop w:val="0"/>
                                          <w:marBottom w:val="0"/>
                                          <w:divBdr>
                                            <w:top w:val="none" w:sz="0" w:space="0" w:color="auto"/>
                                            <w:left w:val="none" w:sz="0" w:space="0" w:color="auto"/>
                                            <w:bottom w:val="none" w:sz="0" w:space="0" w:color="auto"/>
                                            <w:right w:val="none" w:sz="0" w:space="0" w:color="auto"/>
                                          </w:divBdr>
                                          <w:divsChild>
                                            <w:div w:id="208685686">
                                              <w:marLeft w:val="0"/>
                                              <w:marRight w:val="0"/>
                                              <w:marTop w:val="0"/>
                                              <w:marBottom w:val="0"/>
                                              <w:divBdr>
                                                <w:top w:val="none" w:sz="0" w:space="0" w:color="auto"/>
                                                <w:left w:val="none" w:sz="0" w:space="0" w:color="auto"/>
                                                <w:bottom w:val="none" w:sz="0" w:space="0" w:color="auto"/>
                                                <w:right w:val="none" w:sz="0" w:space="0" w:color="auto"/>
                                              </w:divBdr>
                                              <w:divsChild>
                                                <w:div w:id="1778134523">
                                                  <w:marLeft w:val="0"/>
                                                  <w:marRight w:val="0"/>
                                                  <w:marTop w:val="0"/>
                                                  <w:marBottom w:val="0"/>
                                                  <w:divBdr>
                                                    <w:top w:val="none" w:sz="0" w:space="0" w:color="auto"/>
                                                    <w:left w:val="none" w:sz="0" w:space="0" w:color="auto"/>
                                                    <w:bottom w:val="none" w:sz="0" w:space="0" w:color="auto"/>
                                                    <w:right w:val="none" w:sz="0" w:space="0" w:color="auto"/>
                                                  </w:divBdr>
                                                  <w:divsChild>
                                                    <w:div w:id="663356272">
                                                      <w:marLeft w:val="0"/>
                                                      <w:marRight w:val="0"/>
                                                      <w:marTop w:val="0"/>
                                                      <w:marBottom w:val="0"/>
                                                      <w:divBdr>
                                                        <w:top w:val="none" w:sz="0" w:space="0" w:color="auto"/>
                                                        <w:left w:val="none" w:sz="0" w:space="0" w:color="auto"/>
                                                        <w:bottom w:val="none" w:sz="0" w:space="0" w:color="auto"/>
                                                        <w:right w:val="none" w:sz="0" w:space="0" w:color="auto"/>
                                                      </w:divBdr>
                                                      <w:divsChild>
                                                        <w:div w:id="417024636">
                                                          <w:marLeft w:val="0"/>
                                                          <w:marRight w:val="0"/>
                                                          <w:marTop w:val="0"/>
                                                          <w:marBottom w:val="0"/>
                                                          <w:divBdr>
                                                            <w:top w:val="none" w:sz="0" w:space="0" w:color="auto"/>
                                                            <w:left w:val="none" w:sz="0" w:space="0" w:color="auto"/>
                                                            <w:bottom w:val="none" w:sz="0" w:space="0" w:color="auto"/>
                                                            <w:right w:val="none" w:sz="0" w:space="0" w:color="auto"/>
                                                          </w:divBdr>
                                                          <w:divsChild>
                                                            <w:div w:id="1327125654">
                                                              <w:marLeft w:val="0"/>
                                                              <w:marRight w:val="0"/>
                                                              <w:marTop w:val="0"/>
                                                              <w:marBottom w:val="0"/>
                                                              <w:divBdr>
                                                                <w:top w:val="none" w:sz="0" w:space="0" w:color="auto"/>
                                                                <w:left w:val="none" w:sz="0" w:space="0" w:color="auto"/>
                                                                <w:bottom w:val="none" w:sz="0" w:space="0" w:color="auto"/>
                                                                <w:right w:val="none" w:sz="0" w:space="0" w:color="auto"/>
                                                              </w:divBdr>
                                                              <w:divsChild>
                                                                <w:div w:id="111224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58535006">
      <w:bodyDiv w:val="1"/>
      <w:marLeft w:val="0"/>
      <w:marRight w:val="0"/>
      <w:marTop w:val="0"/>
      <w:marBottom w:val="0"/>
      <w:divBdr>
        <w:top w:val="none" w:sz="0" w:space="0" w:color="auto"/>
        <w:left w:val="none" w:sz="0" w:space="0" w:color="auto"/>
        <w:bottom w:val="none" w:sz="0" w:space="0" w:color="auto"/>
        <w:right w:val="none" w:sz="0" w:space="0" w:color="auto"/>
      </w:divBdr>
      <w:divsChild>
        <w:div w:id="1921327887">
          <w:marLeft w:val="0"/>
          <w:marRight w:val="0"/>
          <w:marTop w:val="0"/>
          <w:marBottom w:val="0"/>
          <w:divBdr>
            <w:top w:val="none" w:sz="0" w:space="0" w:color="auto"/>
            <w:left w:val="none" w:sz="0" w:space="0" w:color="auto"/>
            <w:bottom w:val="none" w:sz="0" w:space="0" w:color="auto"/>
            <w:right w:val="none" w:sz="0" w:space="0" w:color="auto"/>
          </w:divBdr>
        </w:div>
        <w:div w:id="1990591809">
          <w:marLeft w:val="0"/>
          <w:marRight w:val="0"/>
          <w:marTop w:val="0"/>
          <w:marBottom w:val="0"/>
          <w:divBdr>
            <w:top w:val="none" w:sz="0" w:space="0" w:color="auto"/>
            <w:left w:val="none" w:sz="0" w:space="0" w:color="auto"/>
            <w:bottom w:val="none" w:sz="0" w:space="0" w:color="auto"/>
            <w:right w:val="none" w:sz="0" w:space="0" w:color="auto"/>
          </w:divBdr>
        </w:div>
        <w:div w:id="460655409">
          <w:marLeft w:val="0"/>
          <w:marRight w:val="0"/>
          <w:marTop w:val="0"/>
          <w:marBottom w:val="0"/>
          <w:divBdr>
            <w:top w:val="none" w:sz="0" w:space="0" w:color="auto"/>
            <w:left w:val="none" w:sz="0" w:space="0" w:color="auto"/>
            <w:bottom w:val="none" w:sz="0" w:space="0" w:color="auto"/>
            <w:right w:val="none" w:sz="0" w:space="0" w:color="auto"/>
          </w:divBdr>
        </w:div>
        <w:div w:id="1877502676">
          <w:marLeft w:val="0"/>
          <w:marRight w:val="0"/>
          <w:marTop w:val="0"/>
          <w:marBottom w:val="0"/>
          <w:divBdr>
            <w:top w:val="none" w:sz="0" w:space="0" w:color="auto"/>
            <w:left w:val="none" w:sz="0" w:space="0" w:color="auto"/>
            <w:bottom w:val="none" w:sz="0" w:space="0" w:color="auto"/>
            <w:right w:val="none" w:sz="0" w:space="0" w:color="auto"/>
          </w:divBdr>
        </w:div>
        <w:div w:id="1881239123">
          <w:marLeft w:val="0"/>
          <w:marRight w:val="0"/>
          <w:marTop w:val="0"/>
          <w:marBottom w:val="0"/>
          <w:divBdr>
            <w:top w:val="none" w:sz="0" w:space="0" w:color="auto"/>
            <w:left w:val="none" w:sz="0" w:space="0" w:color="auto"/>
            <w:bottom w:val="none" w:sz="0" w:space="0" w:color="auto"/>
            <w:right w:val="none" w:sz="0" w:space="0" w:color="auto"/>
          </w:divBdr>
        </w:div>
        <w:div w:id="1352681012">
          <w:marLeft w:val="0"/>
          <w:marRight w:val="0"/>
          <w:marTop w:val="0"/>
          <w:marBottom w:val="0"/>
          <w:divBdr>
            <w:top w:val="none" w:sz="0" w:space="0" w:color="auto"/>
            <w:left w:val="none" w:sz="0" w:space="0" w:color="auto"/>
            <w:bottom w:val="none" w:sz="0" w:space="0" w:color="auto"/>
            <w:right w:val="none" w:sz="0" w:space="0" w:color="auto"/>
          </w:divBdr>
          <w:divsChild>
            <w:div w:id="2214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928942">
      <w:bodyDiv w:val="1"/>
      <w:marLeft w:val="0"/>
      <w:marRight w:val="0"/>
      <w:marTop w:val="0"/>
      <w:marBottom w:val="0"/>
      <w:divBdr>
        <w:top w:val="none" w:sz="0" w:space="0" w:color="auto"/>
        <w:left w:val="none" w:sz="0" w:space="0" w:color="auto"/>
        <w:bottom w:val="none" w:sz="0" w:space="0" w:color="auto"/>
        <w:right w:val="none" w:sz="0" w:space="0" w:color="auto"/>
      </w:divBdr>
      <w:divsChild>
        <w:div w:id="1719090138">
          <w:marLeft w:val="0"/>
          <w:marRight w:val="0"/>
          <w:marTop w:val="0"/>
          <w:marBottom w:val="0"/>
          <w:divBdr>
            <w:top w:val="none" w:sz="0" w:space="0" w:color="auto"/>
            <w:left w:val="none" w:sz="0" w:space="0" w:color="auto"/>
            <w:bottom w:val="none" w:sz="0" w:space="0" w:color="auto"/>
            <w:right w:val="none" w:sz="0" w:space="0" w:color="auto"/>
          </w:divBdr>
        </w:div>
        <w:div w:id="868638191">
          <w:marLeft w:val="0"/>
          <w:marRight w:val="0"/>
          <w:marTop w:val="0"/>
          <w:marBottom w:val="0"/>
          <w:divBdr>
            <w:top w:val="none" w:sz="0" w:space="0" w:color="auto"/>
            <w:left w:val="none" w:sz="0" w:space="0" w:color="auto"/>
            <w:bottom w:val="none" w:sz="0" w:space="0" w:color="auto"/>
            <w:right w:val="none" w:sz="0" w:space="0" w:color="auto"/>
          </w:divBdr>
        </w:div>
        <w:div w:id="1270163863">
          <w:marLeft w:val="0"/>
          <w:marRight w:val="0"/>
          <w:marTop w:val="0"/>
          <w:marBottom w:val="0"/>
          <w:divBdr>
            <w:top w:val="none" w:sz="0" w:space="0" w:color="auto"/>
            <w:left w:val="none" w:sz="0" w:space="0" w:color="auto"/>
            <w:bottom w:val="none" w:sz="0" w:space="0" w:color="auto"/>
            <w:right w:val="none" w:sz="0" w:space="0" w:color="auto"/>
          </w:divBdr>
        </w:div>
        <w:div w:id="404299010">
          <w:marLeft w:val="0"/>
          <w:marRight w:val="0"/>
          <w:marTop w:val="0"/>
          <w:marBottom w:val="0"/>
          <w:divBdr>
            <w:top w:val="none" w:sz="0" w:space="0" w:color="auto"/>
            <w:left w:val="none" w:sz="0" w:space="0" w:color="auto"/>
            <w:bottom w:val="none" w:sz="0" w:space="0" w:color="auto"/>
            <w:right w:val="none" w:sz="0" w:space="0" w:color="auto"/>
          </w:divBdr>
        </w:div>
        <w:div w:id="1726678831">
          <w:marLeft w:val="0"/>
          <w:marRight w:val="0"/>
          <w:marTop w:val="0"/>
          <w:marBottom w:val="0"/>
          <w:divBdr>
            <w:top w:val="none" w:sz="0" w:space="0" w:color="auto"/>
            <w:left w:val="none" w:sz="0" w:space="0" w:color="auto"/>
            <w:bottom w:val="none" w:sz="0" w:space="0" w:color="auto"/>
            <w:right w:val="none" w:sz="0" w:space="0" w:color="auto"/>
          </w:divBdr>
        </w:div>
        <w:div w:id="626006427">
          <w:marLeft w:val="0"/>
          <w:marRight w:val="0"/>
          <w:marTop w:val="0"/>
          <w:marBottom w:val="0"/>
          <w:divBdr>
            <w:top w:val="none" w:sz="0" w:space="0" w:color="auto"/>
            <w:left w:val="none" w:sz="0" w:space="0" w:color="auto"/>
            <w:bottom w:val="none" w:sz="0" w:space="0" w:color="auto"/>
            <w:right w:val="none" w:sz="0" w:space="0" w:color="auto"/>
          </w:divBdr>
          <w:divsChild>
            <w:div w:id="52247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2</Pages>
  <Words>500</Words>
  <Characters>2754</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Riera - Grupo Asis</dc:creator>
  <cp:lastModifiedBy>Sheila Riera</cp:lastModifiedBy>
  <cp:revision>77</cp:revision>
  <dcterms:created xsi:type="dcterms:W3CDTF">2022-03-03T10:35:00Z</dcterms:created>
  <dcterms:modified xsi:type="dcterms:W3CDTF">2026-06-22T13:03:00Z</dcterms:modified>
</cp:coreProperties>
</file>